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05AC" w14:textId="77777777" w:rsidR="00EF00E0" w:rsidRPr="00885B42" w:rsidRDefault="00EF00E0" w:rsidP="00973B26">
      <w:pPr>
        <w:jc w:val="center"/>
        <w:rPr>
          <w:b/>
          <w:sz w:val="28"/>
          <w:szCs w:val="28"/>
        </w:rPr>
      </w:pPr>
      <w:r w:rsidRPr="00885B42">
        <w:rPr>
          <w:b/>
          <w:sz w:val="28"/>
          <w:szCs w:val="28"/>
        </w:rPr>
        <w:t>Union County Commission</w:t>
      </w:r>
    </w:p>
    <w:p w14:paraId="61606E2D" w14:textId="0FC4232F" w:rsidR="00EF00E0" w:rsidRDefault="00D9453E" w:rsidP="00EF00E0">
      <w:pPr>
        <w:jc w:val="center"/>
        <w:rPr>
          <w:b/>
          <w:sz w:val="28"/>
          <w:szCs w:val="28"/>
        </w:rPr>
      </w:pPr>
      <w:r>
        <w:rPr>
          <w:b/>
          <w:sz w:val="28"/>
          <w:szCs w:val="28"/>
        </w:rPr>
        <w:t>April 20</w:t>
      </w:r>
      <w:r w:rsidR="001F66DD">
        <w:rPr>
          <w:b/>
          <w:sz w:val="28"/>
          <w:szCs w:val="28"/>
        </w:rPr>
        <w:t>,</w:t>
      </w:r>
      <w:r w:rsidR="00A42FF0">
        <w:rPr>
          <w:b/>
          <w:sz w:val="28"/>
          <w:szCs w:val="28"/>
        </w:rPr>
        <w:t xml:space="preserve"> 2023</w:t>
      </w:r>
    </w:p>
    <w:p w14:paraId="4F6A96FD" w14:textId="5A4DA342" w:rsidR="003F1464" w:rsidRPr="00885B42" w:rsidRDefault="003F1464" w:rsidP="00EF00E0">
      <w:pPr>
        <w:jc w:val="center"/>
        <w:rPr>
          <w:b/>
          <w:sz w:val="28"/>
          <w:szCs w:val="28"/>
        </w:rPr>
      </w:pPr>
      <w:r>
        <w:rPr>
          <w:b/>
          <w:sz w:val="28"/>
          <w:szCs w:val="28"/>
        </w:rPr>
        <w:t>6:00 pm</w:t>
      </w:r>
    </w:p>
    <w:p w14:paraId="09D342B7" w14:textId="320E9B30" w:rsidR="00556705" w:rsidRPr="00885B42" w:rsidRDefault="00EF00E0" w:rsidP="00A82DC7">
      <w:pPr>
        <w:jc w:val="center"/>
        <w:rPr>
          <w:b/>
          <w:sz w:val="28"/>
          <w:szCs w:val="28"/>
        </w:rPr>
      </w:pPr>
      <w:r w:rsidRPr="00885B42">
        <w:rPr>
          <w:b/>
          <w:sz w:val="28"/>
          <w:szCs w:val="28"/>
        </w:rPr>
        <w:t>Union County Courthouse</w:t>
      </w:r>
    </w:p>
    <w:p w14:paraId="39C6E4EF" w14:textId="77777777" w:rsidR="000E7A36" w:rsidRDefault="000E7A36" w:rsidP="000E7A36">
      <w:pPr>
        <w:jc w:val="center"/>
      </w:pPr>
    </w:p>
    <w:p w14:paraId="7325E2F5" w14:textId="2714833E" w:rsidR="00EF00E0" w:rsidRDefault="00EF00E0" w:rsidP="00EF00E0">
      <w:r>
        <w:t>Call to Order</w:t>
      </w:r>
      <w:r>
        <w:tab/>
      </w:r>
      <w:r>
        <w:tab/>
      </w:r>
      <w:r>
        <w:tab/>
      </w:r>
      <w:r w:rsidR="005D7318">
        <w:t>Lamar Paris, Commissioner</w:t>
      </w:r>
    </w:p>
    <w:p w14:paraId="1FD1B391" w14:textId="4B83EA53" w:rsidR="00B72164" w:rsidRDefault="009B4DA4" w:rsidP="00EF00E0">
      <w:r>
        <w:t>Invocation</w:t>
      </w:r>
      <w:r>
        <w:tab/>
      </w:r>
      <w:r>
        <w:tab/>
      </w:r>
      <w:r>
        <w:tab/>
      </w:r>
      <w:r w:rsidR="00D9453E">
        <w:t>To be determined</w:t>
      </w:r>
    </w:p>
    <w:p w14:paraId="4D25ABD3" w14:textId="3E2A5E7C" w:rsidR="00B72164" w:rsidRDefault="00EF00E0" w:rsidP="00917D5F">
      <w:r>
        <w:t>Pl</w:t>
      </w:r>
      <w:r w:rsidR="005776B5">
        <w:t>edge of Allegiance</w:t>
      </w:r>
      <w:r w:rsidR="005776B5">
        <w:tab/>
      </w:r>
      <w:r w:rsidR="00BA2672">
        <w:tab/>
      </w:r>
      <w:r w:rsidR="00D9453E">
        <w:t>To be determined</w:t>
      </w:r>
    </w:p>
    <w:p w14:paraId="251E1A78" w14:textId="68CB291D" w:rsidR="00E47B8D" w:rsidRDefault="00917D5F" w:rsidP="00A42FF0">
      <w:r>
        <w:t>Minutes</w:t>
      </w:r>
      <w:r>
        <w:tab/>
      </w:r>
      <w:r w:rsidR="00DA6984">
        <w:tab/>
      </w:r>
      <w:r w:rsidR="00764E86">
        <w:tab/>
      </w:r>
      <w:r w:rsidR="00D9453E">
        <w:t>March 9</w:t>
      </w:r>
      <w:r w:rsidR="00A42FF0">
        <w:t>, 2023 – County Meeting</w:t>
      </w:r>
    </w:p>
    <w:p w14:paraId="5E235AC8" w14:textId="004FF14C" w:rsidR="00D9453E" w:rsidRDefault="00D9453E" w:rsidP="00A42FF0">
      <w:r>
        <w:tab/>
      </w:r>
      <w:r>
        <w:tab/>
      </w:r>
      <w:r>
        <w:tab/>
      </w:r>
      <w:r>
        <w:tab/>
        <w:t>April 4, 2023 – Called Meeting</w:t>
      </w:r>
    </w:p>
    <w:p w14:paraId="7EED5E1C" w14:textId="29D31588" w:rsidR="00CF1373" w:rsidRDefault="007771F6" w:rsidP="005900AC">
      <w:r>
        <w:tab/>
      </w:r>
      <w:r>
        <w:tab/>
      </w:r>
      <w:r>
        <w:tab/>
      </w:r>
      <w:r>
        <w:tab/>
      </w:r>
      <w:r w:rsidR="0084295F">
        <w:tab/>
      </w:r>
      <w:r w:rsidR="0084295F">
        <w:tab/>
      </w:r>
      <w:r w:rsidR="00917D5F">
        <w:tab/>
      </w:r>
      <w:r w:rsidR="00946DC1">
        <w:t xml:space="preserve"> </w:t>
      </w:r>
    </w:p>
    <w:p w14:paraId="7340663C" w14:textId="77777777" w:rsidR="00EF00E0" w:rsidRDefault="008F02F6" w:rsidP="00EF00E0">
      <w:r>
        <w:tab/>
      </w:r>
      <w:r>
        <w:tab/>
      </w:r>
      <w:r>
        <w:tab/>
      </w:r>
      <w:r>
        <w:tab/>
        <w:t xml:space="preserve"> </w:t>
      </w:r>
    </w:p>
    <w:p w14:paraId="089EF4A0" w14:textId="5742203A" w:rsidR="00B04A33" w:rsidRDefault="00EF00E0" w:rsidP="009D7CA1">
      <w:r>
        <w:rPr>
          <w:b/>
        </w:rPr>
        <w:t>New Business</w:t>
      </w:r>
      <w:r>
        <w:tab/>
      </w:r>
    </w:p>
    <w:p w14:paraId="1EDB22BF" w14:textId="57D0AC69" w:rsidR="00A812C2" w:rsidRDefault="00A812C2" w:rsidP="009D7CA1"/>
    <w:p w14:paraId="7696A65B" w14:textId="25147602" w:rsidR="004218A5" w:rsidRDefault="004218A5" w:rsidP="004218A5">
      <w:pPr>
        <w:ind w:left="4320" w:hanging="4320"/>
      </w:pPr>
      <w:r>
        <w:t>1.  Agreement</w:t>
      </w:r>
      <w:r>
        <w:tab/>
        <w:t>Agreement between Air Methods Corporation and Union County, Georgia</w:t>
      </w:r>
      <w:r w:rsidR="00317D3D">
        <w:t xml:space="preserve"> </w:t>
      </w:r>
      <w:r w:rsidR="00317D3D">
        <w:rPr>
          <w:rFonts w:eastAsiaTheme="minorHAnsi"/>
        </w:rPr>
        <w:t>for emergency air medical transportation services for the County’s citizens and their household members from June 1, 2023 to May 31, 2024.  The amount of this agreement is not to exceed $63,802.50 and the county will only be responsible for half of that amount.</w:t>
      </w:r>
    </w:p>
    <w:p w14:paraId="13D86B07" w14:textId="77777777" w:rsidR="004218A5" w:rsidRDefault="004218A5" w:rsidP="009D7CA1"/>
    <w:p w14:paraId="6EECB0A6" w14:textId="0BA2E1EA" w:rsidR="001F66DD" w:rsidRDefault="00592EBC" w:rsidP="001F66DD">
      <w:pPr>
        <w:ind w:left="4320" w:hanging="4320"/>
        <w:rPr>
          <w:rFonts w:eastAsiaTheme="minorHAnsi"/>
        </w:rPr>
      </w:pPr>
      <w:r>
        <w:rPr>
          <w:rFonts w:eastAsiaTheme="minorHAnsi"/>
        </w:rPr>
        <w:t>2</w:t>
      </w:r>
      <w:r w:rsidR="001D6DE4">
        <w:rPr>
          <w:rFonts w:eastAsiaTheme="minorHAnsi"/>
        </w:rPr>
        <w:t xml:space="preserve">.  </w:t>
      </w:r>
      <w:r w:rsidR="00A42FF0">
        <w:rPr>
          <w:rFonts w:eastAsiaTheme="minorHAnsi"/>
        </w:rPr>
        <w:t>Proclamation</w:t>
      </w:r>
      <w:r w:rsidR="00A42FF0">
        <w:rPr>
          <w:rFonts w:eastAsiaTheme="minorHAnsi"/>
        </w:rPr>
        <w:tab/>
      </w:r>
      <w:r w:rsidR="00D9453E">
        <w:rPr>
          <w:rFonts w:eastAsiaTheme="minorHAnsi"/>
        </w:rPr>
        <w:t>Child Abuse Prevention Month, April 2023</w:t>
      </w:r>
    </w:p>
    <w:p w14:paraId="16E444DA" w14:textId="4E3219DD" w:rsidR="001F66DD" w:rsidRDefault="001F66DD" w:rsidP="001F66DD">
      <w:pPr>
        <w:ind w:left="4320" w:hanging="4320"/>
        <w:rPr>
          <w:rFonts w:eastAsiaTheme="minorHAnsi"/>
        </w:rPr>
      </w:pPr>
    </w:p>
    <w:p w14:paraId="731715BD" w14:textId="54F01F73" w:rsidR="001F66DD" w:rsidRDefault="00592EBC" w:rsidP="001F66DD">
      <w:pPr>
        <w:ind w:left="4320" w:hanging="4320"/>
        <w:rPr>
          <w:rFonts w:eastAsiaTheme="minorHAnsi"/>
        </w:rPr>
      </w:pPr>
      <w:r>
        <w:rPr>
          <w:rFonts w:eastAsiaTheme="minorHAnsi"/>
        </w:rPr>
        <w:t>3</w:t>
      </w:r>
      <w:r w:rsidR="001F66DD">
        <w:rPr>
          <w:rFonts w:eastAsiaTheme="minorHAnsi"/>
        </w:rPr>
        <w:t>.  Proclamation</w:t>
      </w:r>
      <w:r w:rsidR="001F66DD">
        <w:rPr>
          <w:rFonts w:eastAsiaTheme="minorHAnsi"/>
        </w:rPr>
        <w:tab/>
      </w:r>
      <w:r w:rsidR="00D9453E">
        <w:rPr>
          <w:rFonts w:eastAsiaTheme="minorHAnsi"/>
        </w:rPr>
        <w:t>Sam Ensley Day, March 24, 2023</w:t>
      </w:r>
    </w:p>
    <w:p w14:paraId="4CBFE736" w14:textId="170B3DAE" w:rsidR="00F36C2A" w:rsidRDefault="00F36C2A" w:rsidP="007771F6">
      <w:pPr>
        <w:ind w:left="4320" w:hanging="4320"/>
        <w:rPr>
          <w:rFonts w:eastAsiaTheme="minorHAnsi"/>
        </w:rPr>
      </w:pPr>
    </w:p>
    <w:p w14:paraId="2549F622" w14:textId="072810B8" w:rsidR="006030AD" w:rsidRDefault="00592EBC" w:rsidP="007771F6">
      <w:pPr>
        <w:ind w:left="4320" w:hanging="4320"/>
        <w:rPr>
          <w:rFonts w:eastAsiaTheme="minorHAnsi"/>
        </w:rPr>
      </w:pPr>
      <w:r>
        <w:rPr>
          <w:rFonts w:eastAsiaTheme="minorHAnsi"/>
        </w:rPr>
        <w:t>4</w:t>
      </w:r>
      <w:r w:rsidR="00B813D5">
        <w:rPr>
          <w:rFonts w:eastAsiaTheme="minorHAnsi"/>
        </w:rPr>
        <w:t>.  Proclamation</w:t>
      </w:r>
      <w:r w:rsidR="00B813D5">
        <w:rPr>
          <w:rFonts w:eastAsiaTheme="minorHAnsi"/>
        </w:rPr>
        <w:tab/>
      </w:r>
      <w:r w:rsidR="00D9453E">
        <w:rPr>
          <w:rFonts w:eastAsiaTheme="minorHAnsi"/>
        </w:rPr>
        <w:t>Confederate Memorial Day, April 26, 2023</w:t>
      </w:r>
    </w:p>
    <w:p w14:paraId="41F1E045" w14:textId="77777777" w:rsidR="00D9453E" w:rsidRDefault="00D9453E" w:rsidP="007771F6">
      <w:pPr>
        <w:ind w:left="4320" w:hanging="4320"/>
        <w:rPr>
          <w:rFonts w:eastAsiaTheme="minorHAnsi"/>
        </w:rPr>
      </w:pPr>
    </w:p>
    <w:p w14:paraId="5A199E94" w14:textId="177F8127" w:rsidR="00D9453E" w:rsidRDefault="00592EBC" w:rsidP="007771F6">
      <w:pPr>
        <w:ind w:left="4320" w:hanging="4320"/>
        <w:rPr>
          <w:rFonts w:eastAsiaTheme="minorHAnsi"/>
        </w:rPr>
      </w:pPr>
      <w:r>
        <w:rPr>
          <w:rFonts w:eastAsiaTheme="minorHAnsi"/>
        </w:rPr>
        <w:t>5</w:t>
      </w:r>
      <w:r w:rsidR="00D9453E">
        <w:rPr>
          <w:rFonts w:eastAsiaTheme="minorHAnsi"/>
        </w:rPr>
        <w:t>.  Proclamation</w:t>
      </w:r>
      <w:r w:rsidR="00D9453E">
        <w:rPr>
          <w:rFonts w:eastAsiaTheme="minorHAnsi"/>
        </w:rPr>
        <w:tab/>
        <w:t>Patriots Day, April 19, 2023</w:t>
      </w:r>
    </w:p>
    <w:p w14:paraId="132FCB1B" w14:textId="77777777" w:rsidR="00D9453E" w:rsidRDefault="00D9453E" w:rsidP="007771F6">
      <w:pPr>
        <w:ind w:left="4320" w:hanging="4320"/>
        <w:rPr>
          <w:rFonts w:eastAsiaTheme="minorHAnsi"/>
        </w:rPr>
      </w:pPr>
    </w:p>
    <w:p w14:paraId="3B3D0492" w14:textId="04ACA153" w:rsidR="00D9453E" w:rsidRDefault="00592EBC" w:rsidP="007771F6">
      <w:pPr>
        <w:ind w:left="4320" w:hanging="4320"/>
        <w:rPr>
          <w:rFonts w:eastAsiaTheme="minorHAnsi"/>
        </w:rPr>
      </w:pPr>
      <w:r>
        <w:rPr>
          <w:rFonts w:eastAsiaTheme="minorHAnsi"/>
        </w:rPr>
        <w:t>6</w:t>
      </w:r>
      <w:r w:rsidR="00D9453E">
        <w:rPr>
          <w:rFonts w:eastAsiaTheme="minorHAnsi"/>
        </w:rPr>
        <w:t>.  Proclamation</w:t>
      </w:r>
      <w:r w:rsidR="00D9453E">
        <w:rPr>
          <w:rFonts w:eastAsiaTheme="minorHAnsi"/>
        </w:rPr>
        <w:tab/>
        <w:t>National Public Safety Telecommunicators Week,</w:t>
      </w:r>
    </w:p>
    <w:p w14:paraId="538C04C1" w14:textId="6DB5AF03" w:rsidR="00D9453E" w:rsidRDefault="00D9453E" w:rsidP="007771F6">
      <w:pPr>
        <w:ind w:left="4320" w:hanging="4320"/>
        <w:rPr>
          <w:rFonts w:eastAsiaTheme="minorHAnsi"/>
        </w:rPr>
      </w:pPr>
      <w:r>
        <w:rPr>
          <w:rFonts w:eastAsiaTheme="minorHAnsi"/>
        </w:rPr>
        <w:tab/>
        <w:t>April 9</w:t>
      </w:r>
      <w:r w:rsidRPr="00D9453E">
        <w:rPr>
          <w:rFonts w:eastAsiaTheme="minorHAnsi"/>
          <w:vertAlign w:val="superscript"/>
        </w:rPr>
        <w:t>th</w:t>
      </w:r>
      <w:r>
        <w:rPr>
          <w:rFonts w:eastAsiaTheme="minorHAnsi"/>
        </w:rPr>
        <w:t xml:space="preserve"> -15</w:t>
      </w:r>
      <w:r w:rsidRPr="00D9453E">
        <w:rPr>
          <w:rFonts w:eastAsiaTheme="minorHAnsi"/>
          <w:vertAlign w:val="superscript"/>
        </w:rPr>
        <w:t>th</w:t>
      </w:r>
      <w:r>
        <w:rPr>
          <w:rFonts w:eastAsiaTheme="minorHAnsi"/>
        </w:rPr>
        <w:t>, 2023</w:t>
      </w:r>
    </w:p>
    <w:p w14:paraId="224B9DFC" w14:textId="49F87E60" w:rsidR="008F3794" w:rsidRDefault="008F3794" w:rsidP="007771F6">
      <w:pPr>
        <w:ind w:left="4320" w:hanging="4320"/>
        <w:rPr>
          <w:rFonts w:eastAsiaTheme="minorHAnsi"/>
        </w:rPr>
      </w:pPr>
    </w:p>
    <w:p w14:paraId="77E84924" w14:textId="77777777" w:rsidR="00D3715D" w:rsidRDefault="00592EBC" w:rsidP="007771F6">
      <w:pPr>
        <w:ind w:left="4320" w:hanging="4320"/>
        <w:rPr>
          <w:rFonts w:eastAsiaTheme="minorHAnsi"/>
        </w:rPr>
      </w:pPr>
      <w:r>
        <w:rPr>
          <w:rFonts w:eastAsiaTheme="minorHAnsi"/>
        </w:rPr>
        <w:t>7.  Agreement</w:t>
      </w:r>
      <w:r>
        <w:rPr>
          <w:rFonts w:eastAsiaTheme="minorHAnsi"/>
        </w:rPr>
        <w:tab/>
      </w:r>
      <w:r w:rsidR="005304E5">
        <w:rPr>
          <w:rFonts w:eastAsiaTheme="minorHAnsi"/>
        </w:rPr>
        <w:t xml:space="preserve">Supplemental </w:t>
      </w:r>
      <w:r w:rsidR="00CB250D">
        <w:rPr>
          <w:rFonts w:eastAsiaTheme="minorHAnsi"/>
        </w:rPr>
        <w:t>Agreemen</w:t>
      </w:r>
      <w:r w:rsidR="005304E5">
        <w:rPr>
          <w:rFonts w:eastAsiaTheme="minorHAnsi"/>
        </w:rPr>
        <w:t>t</w:t>
      </w:r>
      <w:r w:rsidR="00CB250D">
        <w:rPr>
          <w:rFonts w:eastAsiaTheme="minorHAnsi"/>
        </w:rPr>
        <w:t xml:space="preserve"> </w:t>
      </w:r>
      <w:r w:rsidR="005304E5">
        <w:rPr>
          <w:rFonts w:eastAsiaTheme="minorHAnsi"/>
        </w:rPr>
        <w:t xml:space="preserve">No. 1 </w:t>
      </w:r>
      <w:r w:rsidR="00CB250D">
        <w:rPr>
          <w:rFonts w:eastAsiaTheme="minorHAnsi"/>
        </w:rPr>
        <w:t>between Union County and the Georgia Department of Transportation</w:t>
      </w:r>
      <w:r w:rsidR="005304E5">
        <w:rPr>
          <w:rFonts w:eastAsiaTheme="minorHAnsi"/>
        </w:rPr>
        <w:t xml:space="preserve"> to amend the agreement dated December 15, 2022 and approved at the County Meeting on January 19, 2023.  This agreement provides additional capital assistance funds in the amount of $12,000 for the period of July 1, 2022 to December 31, 2023 to be used for camera equipment for the Union County Transit buses.</w:t>
      </w:r>
    </w:p>
    <w:p w14:paraId="472A10F8" w14:textId="77777777" w:rsidR="00D3715D" w:rsidRDefault="00D3715D" w:rsidP="007771F6">
      <w:pPr>
        <w:ind w:left="4320" w:hanging="4320"/>
        <w:rPr>
          <w:rFonts w:eastAsiaTheme="minorHAnsi"/>
        </w:rPr>
      </w:pPr>
    </w:p>
    <w:p w14:paraId="4A2C0D7E" w14:textId="1F73DB89" w:rsidR="00592EBC" w:rsidRDefault="00D3715D" w:rsidP="007771F6">
      <w:pPr>
        <w:ind w:left="4320" w:hanging="4320"/>
      </w:pPr>
      <w:r>
        <w:rPr>
          <w:rFonts w:eastAsiaTheme="minorHAnsi"/>
        </w:rPr>
        <w:t>8.  Agreement</w:t>
      </w:r>
      <w:r>
        <w:rPr>
          <w:rFonts w:eastAsiaTheme="minorHAnsi"/>
        </w:rPr>
        <w:tab/>
        <w:t xml:space="preserve">Agreement between Mallory &amp; Evans Service, Inc. and Union County for the maintenance services program for the Union County Courthouse HVAC Systems.  This agreement has an effective date of April 1, 2023 and shall remain in effect for a period of three years in the amount $8,830 for the first year, $9,094 for the second year, and $9,366 for the third year.  </w:t>
      </w:r>
      <w:r w:rsidR="00CB250D">
        <w:rPr>
          <w:rFonts w:eastAsiaTheme="minorHAnsi"/>
        </w:rPr>
        <w:t xml:space="preserve"> </w:t>
      </w:r>
      <w:r w:rsidR="00CB250D">
        <w:t xml:space="preserve"> </w:t>
      </w:r>
    </w:p>
    <w:p w14:paraId="01744889" w14:textId="77777777" w:rsidR="00AC3954" w:rsidRDefault="00AC3954" w:rsidP="007771F6">
      <w:pPr>
        <w:ind w:left="4320" w:hanging="4320"/>
        <w:rPr>
          <w:rFonts w:eastAsiaTheme="minorHAnsi"/>
        </w:rPr>
      </w:pPr>
    </w:p>
    <w:p w14:paraId="3A341921" w14:textId="7880170B" w:rsidR="00C800E0" w:rsidRDefault="00AC3954" w:rsidP="008F3794">
      <w:pPr>
        <w:ind w:left="4320" w:hanging="4320"/>
      </w:pPr>
      <w:r>
        <w:rPr>
          <w:rFonts w:eastAsiaTheme="minorHAnsi"/>
        </w:rPr>
        <w:t>9.  Contract</w:t>
      </w:r>
      <w:r>
        <w:rPr>
          <w:rFonts w:eastAsiaTheme="minorHAnsi"/>
        </w:rPr>
        <w:tab/>
      </w:r>
      <w:r w:rsidR="00F666F0">
        <w:t>Contract between Colwell Construction Company, Inc. and Union County for asphalt resurfacing of multiple roads through the Local Maintenance and Improvement Grant in the amount of $1,820,729.38 for 2023 LMIG Roads and $275,539.35</w:t>
      </w:r>
      <w:r w:rsidR="00DD7503">
        <w:t xml:space="preserve"> for Cleveland Street</w:t>
      </w:r>
      <w:r w:rsidR="00F666F0">
        <w:t xml:space="preserve"> with a contract effective date of March 29, 2023</w:t>
      </w:r>
      <w:r w:rsidR="00342A78">
        <w:t>.</w:t>
      </w:r>
      <w:r w:rsidR="00DD7503">
        <w:t xml:space="preserve">  The cost for Cleveland Street paving will be reimbursed to Union County by the City of Blairsville.</w:t>
      </w:r>
    </w:p>
    <w:p w14:paraId="6B37CF02" w14:textId="77777777" w:rsidR="00BF0941" w:rsidRDefault="00BF0941" w:rsidP="008F3794">
      <w:pPr>
        <w:ind w:left="4320" w:hanging="4320"/>
      </w:pPr>
    </w:p>
    <w:p w14:paraId="3B594623" w14:textId="6500FFEC" w:rsidR="00BF0941" w:rsidRDefault="00BF0941" w:rsidP="008F3794">
      <w:pPr>
        <w:ind w:left="4320" w:hanging="4320"/>
      </w:pPr>
      <w:r>
        <w:t>10.  Contract</w:t>
      </w:r>
      <w:r>
        <w:tab/>
        <w:t>Contract between the University of Georgia Board of Regents of The University of Georgia on beh</w:t>
      </w:r>
      <w:r w:rsidR="00DD7503">
        <w:t>a</w:t>
      </w:r>
      <w:r>
        <w:t xml:space="preserve">lf of The University of Georgia Cooperative Extension and Union County, Georgia in the amount of $54,690 for the period of March 1, 2023 to June 30, 2023 for cost sharing of the salaries for the UGA Extension Office Employees.  </w:t>
      </w:r>
    </w:p>
    <w:p w14:paraId="1E79DE7F" w14:textId="77777777" w:rsidR="00342A78" w:rsidRDefault="00342A78" w:rsidP="00C800E0">
      <w:pPr>
        <w:ind w:left="4320" w:hanging="4320"/>
      </w:pPr>
    </w:p>
    <w:p w14:paraId="112FFCC0" w14:textId="4FB1A063" w:rsidR="00C800E0" w:rsidRPr="005E2CB5" w:rsidRDefault="00C800E0" w:rsidP="00C800E0">
      <w:pPr>
        <w:ind w:left="4320" w:hanging="4320"/>
        <w:rPr>
          <w:rFonts w:eastAsiaTheme="minorHAnsi"/>
        </w:rPr>
      </w:pPr>
      <w:r>
        <w:t>1</w:t>
      </w:r>
      <w:r w:rsidR="00BF0941">
        <w:t>1</w:t>
      </w:r>
      <w:r>
        <w:t>.  Commitment Letter</w:t>
      </w:r>
      <w:r>
        <w:tab/>
      </w:r>
      <w:r w:rsidRPr="005E2CB5">
        <w:rPr>
          <w:rFonts w:eastAsiaTheme="minorHAnsi"/>
        </w:rPr>
        <w:t xml:space="preserve">Commitment Letter between Union County and Legacy Link for the required local share during </w:t>
      </w:r>
    </w:p>
    <w:p w14:paraId="79000A2B" w14:textId="6106D2E8" w:rsidR="00C800E0" w:rsidRDefault="00C800E0" w:rsidP="00C800E0">
      <w:pPr>
        <w:ind w:left="4320"/>
        <w:rPr>
          <w:rFonts w:eastAsiaTheme="minorHAnsi"/>
        </w:rPr>
      </w:pPr>
      <w:r w:rsidRPr="005E2CB5">
        <w:rPr>
          <w:rFonts w:eastAsiaTheme="minorHAnsi"/>
        </w:rPr>
        <w:t>FY-202</w:t>
      </w:r>
      <w:r>
        <w:rPr>
          <w:rFonts w:eastAsiaTheme="minorHAnsi"/>
        </w:rPr>
        <w:t>4</w:t>
      </w:r>
      <w:r w:rsidRPr="005E2CB5">
        <w:rPr>
          <w:rFonts w:eastAsiaTheme="minorHAnsi"/>
        </w:rPr>
        <w:t xml:space="preserve"> in the amount of $1</w:t>
      </w:r>
      <w:r>
        <w:rPr>
          <w:rFonts w:eastAsiaTheme="minorHAnsi"/>
        </w:rPr>
        <w:t>4</w:t>
      </w:r>
      <w:r w:rsidRPr="005E2CB5">
        <w:rPr>
          <w:rFonts w:eastAsiaTheme="minorHAnsi"/>
        </w:rPr>
        <w:t>,</w:t>
      </w:r>
      <w:r>
        <w:rPr>
          <w:rFonts w:eastAsiaTheme="minorHAnsi"/>
        </w:rPr>
        <w:t>0</w:t>
      </w:r>
      <w:r w:rsidRPr="005E2CB5">
        <w:rPr>
          <w:rFonts w:eastAsiaTheme="minorHAnsi"/>
        </w:rPr>
        <w:t>50.00.</w:t>
      </w:r>
    </w:p>
    <w:p w14:paraId="364A70F1" w14:textId="77777777" w:rsidR="00342A78" w:rsidRDefault="00342A78" w:rsidP="00DD7503">
      <w:pPr>
        <w:rPr>
          <w:rFonts w:eastAsiaTheme="minorHAnsi"/>
        </w:rPr>
      </w:pPr>
    </w:p>
    <w:p w14:paraId="2BB8FA3B" w14:textId="2418D70A" w:rsidR="0075510F" w:rsidRDefault="0075510F" w:rsidP="006C6D28">
      <w:pPr>
        <w:ind w:left="4320" w:hanging="4320"/>
        <w:rPr>
          <w:rFonts w:eastAsiaTheme="minorHAnsi"/>
        </w:rPr>
      </w:pPr>
      <w:r>
        <w:rPr>
          <w:rFonts w:eastAsiaTheme="minorHAnsi"/>
        </w:rPr>
        <w:t>1</w:t>
      </w:r>
      <w:r w:rsidR="00BF0941">
        <w:rPr>
          <w:rFonts w:eastAsiaTheme="minorHAnsi"/>
        </w:rPr>
        <w:t>2</w:t>
      </w:r>
      <w:r>
        <w:rPr>
          <w:rFonts w:eastAsiaTheme="minorHAnsi"/>
        </w:rPr>
        <w:t>.  Lease Agreement</w:t>
      </w:r>
      <w:r>
        <w:rPr>
          <w:rFonts w:eastAsiaTheme="minorHAnsi"/>
        </w:rPr>
        <w:tab/>
        <w:t xml:space="preserve">Lease Agreement between the Estate of John Nix, Elba Vernella Nix, Karen Leigh N. Berry, Erik Ekeberg, and Melissa A. Ekeberg and Union County, Georgia for the property located at 714 John Nix Road consisting of 2.0 acres and a 12,400 square foot poultry house.  The amount of this lease is $600.00 per month and the duration of the lease is from January 1, 2023 </w:t>
      </w:r>
      <w:r w:rsidR="006C6D28">
        <w:rPr>
          <w:rFonts w:eastAsiaTheme="minorHAnsi"/>
        </w:rPr>
        <w:t>to December 31, 2024.</w:t>
      </w:r>
    </w:p>
    <w:p w14:paraId="71CEF91D" w14:textId="77777777" w:rsidR="00BF40B8" w:rsidRDefault="00BF40B8" w:rsidP="006C6D28">
      <w:pPr>
        <w:ind w:left="4320" w:hanging="4320"/>
        <w:rPr>
          <w:rFonts w:eastAsiaTheme="minorHAnsi"/>
        </w:rPr>
      </w:pPr>
    </w:p>
    <w:p w14:paraId="74105B14" w14:textId="233DCBE1" w:rsidR="00BF40B8" w:rsidRDefault="00BF40B8" w:rsidP="006C6D28">
      <w:pPr>
        <w:ind w:left="4320" w:hanging="4320"/>
        <w:rPr>
          <w:rFonts w:eastAsiaTheme="minorHAnsi"/>
        </w:rPr>
      </w:pPr>
      <w:r>
        <w:rPr>
          <w:rFonts w:eastAsiaTheme="minorHAnsi"/>
        </w:rPr>
        <w:t>1</w:t>
      </w:r>
      <w:r w:rsidR="00BF0941">
        <w:rPr>
          <w:rFonts w:eastAsiaTheme="minorHAnsi"/>
        </w:rPr>
        <w:t>3</w:t>
      </w:r>
      <w:r>
        <w:rPr>
          <w:rFonts w:eastAsiaTheme="minorHAnsi"/>
        </w:rPr>
        <w:t>.  Grant</w:t>
      </w:r>
      <w:r>
        <w:rPr>
          <w:rFonts w:eastAsiaTheme="minorHAnsi"/>
        </w:rPr>
        <w:tab/>
      </w:r>
      <w:r w:rsidR="00006F46">
        <w:rPr>
          <w:rFonts w:eastAsiaTheme="minorHAnsi"/>
        </w:rPr>
        <w:t xml:space="preserve">Accountability Courts Grant for Enotah Judicial Circuit Family Treatment Court in the amount of $2,148.00.  The grant period is from April 1, 2023 to June 30, 2023.  </w:t>
      </w:r>
    </w:p>
    <w:p w14:paraId="50727AF3" w14:textId="77777777" w:rsidR="00006F46" w:rsidRDefault="00006F46" w:rsidP="006C6D28">
      <w:pPr>
        <w:ind w:left="4320" w:hanging="4320"/>
        <w:rPr>
          <w:rFonts w:eastAsiaTheme="minorHAnsi"/>
        </w:rPr>
      </w:pPr>
    </w:p>
    <w:p w14:paraId="02671307" w14:textId="23530ED3" w:rsidR="00006F46" w:rsidRDefault="00006F46" w:rsidP="006C6D28">
      <w:pPr>
        <w:ind w:left="4320" w:hanging="4320"/>
        <w:rPr>
          <w:rFonts w:eastAsiaTheme="minorHAnsi"/>
        </w:rPr>
      </w:pPr>
      <w:r>
        <w:rPr>
          <w:rFonts w:eastAsiaTheme="minorHAnsi"/>
        </w:rPr>
        <w:t>1</w:t>
      </w:r>
      <w:r w:rsidR="00BF0941">
        <w:rPr>
          <w:rFonts w:eastAsiaTheme="minorHAnsi"/>
        </w:rPr>
        <w:t>4</w:t>
      </w:r>
      <w:r>
        <w:rPr>
          <w:rFonts w:eastAsiaTheme="minorHAnsi"/>
        </w:rPr>
        <w:t>.  Grant</w:t>
      </w:r>
      <w:r>
        <w:rPr>
          <w:rFonts w:eastAsiaTheme="minorHAnsi"/>
        </w:rPr>
        <w:tab/>
        <w:t>Accountability Courts Grant for South Enotah Felony Drug Court in the amount of $2,490.00.  The grant period is from April 1, 2023 to June 30, 2023.</w:t>
      </w:r>
    </w:p>
    <w:p w14:paraId="73DF9F1D" w14:textId="77777777" w:rsidR="00006F46" w:rsidRDefault="00006F46" w:rsidP="006C6D28">
      <w:pPr>
        <w:ind w:left="4320" w:hanging="4320"/>
        <w:rPr>
          <w:rFonts w:eastAsiaTheme="minorHAnsi"/>
        </w:rPr>
      </w:pPr>
    </w:p>
    <w:p w14:paraId="1D8B3475" w14:textId="10842D67" w:rsidR="00C5013B" w:rsidRDefault="00006F46" w:rsidP="00006F46">
      <w:pPr>
        <w:ind w:left="4320" w:hanging="4320"/>
        <w:rPr>
          <w:rFonts w:eastAsiaTheme="minorHAnsi"/>
        </w:rPr>
      </w:pPr>
      <w:r>
        <w:rPr>
          <w:rFonts w:eastAsiaTheme="minorHAnsi"/>
        </w:rPr>
        <w:t>1</w:t>
      </w:r>
      <w:r w:rsidR="00BF0941">
        <w:rPr>
          <w:rFonts w:eastAsiaTheme="minorHAnsi"/>
        </w:rPr>
        <w:t>5</w:t>
      </w:r>
      <w:r>
        <w:rPr>
          <w:rFonts w:eastAsiaTheme="minorHAnsi"/>
        </w:rPr>
        <w:t>.  Grant</w:t>
      </w:r>
      <w:r>
        <w:rPr>
          <w:rFonts w:eastAsiaTheme="minorHAnsi"/>
        </w:rPr>
        <w:tab/>
        <w:t xml:space="preserve">Accountability Courts Grant for Enotah Judicial Court in the amount of $4,787.00.  The grant period is from April </w:t>
      </w:r>
      <w:r w:rsidR="00080CAB">
        <w:rPr>
          <w:rFonts w:eastAsiaTheme="minorHAnsi"/>
        </w:rPr>
        <w:t>1</w:t>
      </w:r>
      <w:r>
        <w:rPr>
          <w:rFonts w:eastAsiaTheme="minorHAnsi"/>
        </w:rPr>
        <w:t xml:space="preserve">, 2023 to June 30, 2023.  </w:t>
      </w:r>
    </w:p>
    <w:p w14:paraId="2A54604B" w14:textId="01FEEB53" w:rsidR="00FF6D40" w:rsidRDefault="00FF6D40" w:rsidP="007771F6">
      <w:pPr>
        <w:ind w:left="4320" w:hanging="4320"/>
        <w:rPr>
          <w:rFonts w:eastAsiaTheme="minorHAnsi"/>
        </w:rPr>
      </w:pPr>
    </w:p>
    <w:p w14:paraId="201D5476" w14:textId="40995BB1" w:rsidR="00006F46" w:rsidRDefault="00006F46" w:rsidP="00AD3206">
      <w:pPr>
        <w:ind w:left="4320" w:hanging="4320"/>
        <w:rPr>
          <w:rFonts w:eastAsiaTheme="minorHAnsi"/>
        </w:rPr>
      </w:pPr>
      <w:r>
        <w:rPr>
          <w:rFonts w:eastAsiaTheme="minorHAnsi"/>
        </w:rPr>
        <w:t>1</w:t>
      </w:r>
      <w:r w:rsidR="00BF0941">
        <w:rPr>
          <w:rFonts w:eastAsiaTheme="minorHAnsi"/>
        </w:rPr>
        <w:t>6</w:t>
      </w:r>
      <w:r w:rsidR="00B420DB">
        <w:rPr>
          <w:rFonts w:eastAsiaTheme="minorHAnsi"/>
        </w:rPr>
        <w:t xml:space="preserve">.  </w:t>
      </w:r>
      <w:r w:rsidR="006C3420">
        <w:rPr>
          <w:rFonts w:eastAsiaTheme="minorHAnsi"/>
        </w:rPr>
        <w:t>Ordinance – Adoption</w:t>
      </w:r>
      <w:r>
        <w:rPr>
          <w:rFonts w:eastAsiaTheme="minorHAnsi"/>
        </w:rPr>
        <w:tab/>
      </w:r>
      <w:r w:rsidR="003775FD">
        <w:rPr>
          <w:rFonts w:eastAsiaTheme="minorHAnsi"/>
        </w:rPr>
        <w:t>Adoption of the revised Union County Ordinance, Chapter 44, Land Use</w:t>
      </w:r>
    </w:p>
    <w:p w14:paraId="01F9CCCD" w14:textId="77777777" w:rsidR="00006F46" w:rsidRDefault="00006F46" w:rsidP="00AD3206">
      <w:pPr>
        <w:ind w:left="4320" w:hanging="4320"/>
        <w:rPr>
          <w:rFonts w:eastAsiaTheme="minorHAnsi"/>
        </w:rPr>
      </w:pPr>
    </w:p>
    <w:p w14:paraId="0C459B24" w14:textId="2717BFAA" w:rsidR="003775FD" w:rsidRDefault="00006F46" w:rsidP="00AD3206">
      <w:pPr>
        <w:ind w:left="4320" w:hanging="4320"/>
        <w:rPr>
          <w:rFonts w:eastAsiaTheme="minorHAnsi"/>
        </w:rPr>
      </w:pPr>
      <w:r>
        <w:rPr>
          <w:rFonts w:eastAsiaTheme="minorHAnsi"/>
        </w:rPr>
        <w:t>1</w:t>
      </w:r>
      <w:r w:rsidR="00BF0941">
        <w:rPr>
          <w:rFonts w:eastAsiaTheme="minorHAnsi"/>
        </w:rPr>
        <w:t>7</w:t>
      </w:r>
      <w:r>
        <w:rPr>
          <w:rFonts w:eastAsiaTheme="minorHAnsi"/>
        </w:rPr>
        <w:t>.  Ordinance – Adoption</w:t>
      </w:r>
      <w:r>
        <w:rPr>
          <w:rFonts w:eastAsiaTheme="minorHAnsi"/>
        </w:rPr>
        <w:tab/>
      </w:r>
      <w:r w:rsidR="003775FD">
        <w:rPr>
          <w:rFonts w:eastAsiaTheme="minorHAnsi"/>
        </w:rPr>
        <w:t xml:space="preserve">Adoption of the revisions to Chapter 18, Section </w:t>
      </w:r>
    </w:p>
    <w:p w14:paraId="157583B5" w14:textId="0AC03F35" w:rsidR="00006F46" w:rsidRDefault="003775FD" w:rsidP="003775FD">
      <w:pPr>
        <w:ind w:left="4320"/>
        <w:rPr>
          <w:rFonts w:eastAsiaTheme="minorHAnsi"/>
        </w:rPr>
      </w:pPr>
      <w:r>
        <w:rPr>
          <w:rFonts w:eastAsiaTheme="minorHAnsi"/>
        </w:rPr>
        <w:t>18-105, Construction board of adjustment and appeals</w:t>
      </w:r>
    </w:p>
    <w:p w14:paraId="26F4AC09" w14:textId="77777777" w:rsidR="00BF0941" w:rsidRDefault="00BF0941" w:rsidP="003775FD">
      <w:pPr>
        <w:ind w:left="4320"/>
        <w:rPr>
          <w:rFonts w:eastAsiaTheme="minorHAnsi"/>
        </w:rPr>
      </w:pPr>
    </w:p>
    <w:p w14:paraId="17D7175D" w14:textId="79017298" w:rsidR="00BF0941" w:rsidRDefault="00BF0941" w:rsidP="00BF0941">
      <w:pPr>
        <w:ind w:left="4320" w:hanging="4320"/>
        <w:rPr>
          <w:rFonts w:eastAsiaTheme="minorHAnsi"/>
        </w:rPr>
      </w:pPr>
      <w:r>
        <w:rPr>
          <w:rFonts w:eastAsiaTheme="minorHAnsi"/>
        </w:rPr>
        <w:lastRenderedPageBreak/>
        <w:t>18.  Resolution (R-2023-10)</w:t>
      </w:r>
      <w:r>
        <w:rPr>
          <w:rFonts w:eastAsiaTheme="minorHAnsi"/>
        </w:rPr>
        <w:tab/>
        <w:t xml:space="preserve">Resolution to appoint Charles Anderson to the Union County Construction Board of Adjustment and Appeals for a three-year term starting on April 20, 2023 and ending on April 19, 2026. </w:t>
      </w:r>
    </w:p>
    <w:p w14:paraId="110C1213" w14:textId="77777777" w:rsidR="00BF0941" w:rsidRDefault="00BF0941" w:rsidP="00BF0941">
      <w:pPr>
        <w:ind w:left="4320" w:hanging="4320"/>
        <w:rPr>
          <w:rFonts w:eastAsiaTheme="minorHAnsi"/>
        </w:rPr>
      </w:pPr>
    </w:p>
    <w:p w14:paraId="77676341" w14:textId="3419036A" w:rsidR="00BF0941" w:rsidRDefault="00BF0941" w:rsidP="00BF0941">
      <w:pPr>
        <w:ind w:left="4320" w:hanging="4320"/>
        <w:rPr>
          <w:rFonts w:eastAsiaTheme="minorHAnsi"/>
        </w:rPr>
      </w:pPr>
      <w:r>
        <w:rPr>
          <w:rFonts w:eastAsiaTheme="minorHAnsi"/>
        </w:rPr>
        <w:t>19.  Resolution (R-2023-11)</w:t>
      </w:r>
      <w:r>
        <w:rPr>
          <w:rFonts w:eastAsiaTheme="minorHAnsi"/>
        </w:rPr>
        <w:tab/>
      </w:r>
      <w:bookmarkStart w:id="0" w:name="_Hlk132897117"/>
      <w:r>
        <w:rPr>
          <w:rFonts w:eastAsiaTheme="minorHAnsi"/>
        </w:rPr>
        <w:t xml:space="preserve">Resolution to appoint </w:t>
      </w:r>
      <w:r>
        <w:rPr>
          <w:rFonts w:eastAsiaTheme="minorHAnsi"/>
        </w:rPr>
        <w:t>Lisa Hagas</w:t>
      </w:r>
      <w:r>
        <w:rPr>
          <w:rFonts w:eastAsiaTheme="minorHAnsi"/>
        </w:rPr>
        <w:t xml:space="preserve"> to the Union County Construction Board of Adjustment and Appeals for a t</w:t>
      </w:r>
      <w:r>
        <w:rPr>
          <w:rFonts w:eastAsiaTheme="minorHAnsi"/>
        </w:rPr>
        <w:t>wo</w:t>
      </w:r>
      <w:r>
        <w:rPr>
          <w:rFonts w:eastAsiaTheme="minorHAnsi"/>
        </w:rPr>
        <w:t>-year term starting on April 20, 2023 and ending on April 19, 202</w:t>
      </w:r>
      <w:r>
        <w:rPr>
          <w:rFonts w:eastAsiaTheme="minorHAnsi"/>
        </w:rPr>
        <w:t>5</w:t>
      </w:r>
      <w:r>
        <w:rPr>
          <w:rFonts w:eastAsiaTheme="minorHAnsi"/>
        </w:rPr>
        <w:t>.</w:t>
      </w:r>
      <w:bookmarkEnd w:id="0"/>
    </w:p>
    <w:p w14:paraId="149B1372" w14:textId="77777777" w:rsidR="00CA50B7" w:rsidRDefault="00CA50B7" w:rsidP="00BF0941">
      <w:pPr>
        <w:ind w:left="4320" w:hanging="4320"/>
        <w:rPr>
          <w:rFonts w:eastAsiaTheme="minorHAnsi"/>
        </w:rPr>
      </w:pPr>
    </w:p>
    <w:p w14:paraId="39F4FE6E" w14:textId="7534F182" w:rsidR="00CA50B7" w:rsidRDefault="00CA50B7" w:rsidP="00BF0941">
      <w:pPr>
        <w:ind w:left="4320" w:hanging="4320"/>
        <w:rPr>
          <w:rFonts w:eastAsiaTheme="minorHAnsi"/>
        </w:rPr>
      </w:pPr>
      <w:r>
        <w:rPr>
          <w:rFonts w:eastAsiaTheme="minorHAnsi"/>
        </w:rPr>
        <w:t>20.  Resolution (R-2023-12)</w:t>
      </w:r>
      <w:r>
        <w:rPr>
          <w:rFonts w:eastAsiaTheme="minorHAnsi"/>
        </w:rPr>
        <w:tab/>
      </w:r>
      <w:r>
        <w:rPr>
          <w:rFonts w:eastAsiaTheme="minorHAnsi"/>
        </w:rPr>
        <w:t xml:space="preserve">Resolution to appoint </w:t>
      </w:r>
      <w:r>
        <w:rPr>
          <w:rFonts w:eastAsiaTheme="minorHAnsi"/>
        </w:rPr>
        <w:t>John Chitwood</w:t>
      </w:r>
      <w:r>
        <w:rPr>
          <w:rFonts w:eastAsiaTheme="minorHAnsi"/>
        </w:rPr>
        <w:t xml:space="preserve"> to the Union County Construction Board of Adjustment and Appeals for a two-year term starting on April 20, 2023 and ending on April 19, 2025.</w:t>
      </w:r>
    </w:p>
    <w:p w14:paraId="30547C32" w14:textId="77777777" w:rsidR="00CA50B7" w:rsidRDefault="00CA50B7" w:rsidP="00BF0941">
      <w:pPr>
        <w:ind w:left="4320" w:hanging="4320"/>
        <w:rPr>
          <w:rFonts w:eastAsiaTheme="minorHAnsi"/>
        </w:rPr>
      </w:pPr>
    </w:p>
    <w:p w14:paraId="481B1D4F" w14:textId="638C5A9B" w:rsidR="00CA50B7" w:rsidRDefault="00CA50B7" w:rsidP="00BF0941">
      <w:pPr>
        <w:ind w:left="4320" w:hanging="4320"/>
        <w:rPr>
          <w:rFonts w:eastAsiaTheme="minorHAnsi"/>
        </w:rPr>
      </w:pPr>
      <w:r>
        <w:rPr>
          <w:rFonts w:eastAsiaTheme="minorHAnsi"/>
        </w:rPr>
        <w:t>21.  Resolution (R-2023-13)</w:t>
      </w:r>
      <w:r>
        <w:rPr>
          <w:rFonts w:eastAsiaTheme="minorHAnsi"/>
        </w:rPr>
        <w:tab/>
      </w:r>
      <w:r>
        <w:rPr>
          <w:rFonts w:eastAsiaTheme="minorHAnsi"/>
        </w:rPr>
        <w:t xml:space="preserve">Resolution to appoint </w:t>
      </w:r>
      <w:r>
        <w:rPr>
          <w:rFonts w:eastAsiaTheme="minorHAnsi"/>
        </w:rPr>
        <w:t>Robert Mawyer</w:t>
      </w:r>
      <w:r>
        <w:rPr>
          <w:rFonts w:eastAsiaTheme="minorHAnsi"/>
        </w:rPr>
        <w:t xml:space="preserve"> to the Union County Construction Board of Adjustment and Appeals for a </w:t>
      </w:r>
      <w:r>
        <w:rPr>
          <w:rFonts w:eastAsiaTheme="minorHAnsi"/>
        </w:rPr>
        <w:t>three</w:t>
      </w:r>
      <w:r>
        <w:rPr>
          <w:rFonts w:eastAsiaTheme="minorHAnsi"/>
        </w:rPr>
        <w:t>-year term starting on April 20, 2023 and ending on April 19, 202</w:t>
      </w:r>
      <w:r>
        <w:rPr>
          <w:rFonts w:eastAsiaTheme="minorHAnsi"/>
        </w:rPr>
        <w:t>6</w:t>
      </w:r>
      <w:r>
        <w:rPr>
          <w:rFonts w:eastAsiaTheme="minorHAnsi"/>
        </w:rPr>
        <w:t>.</w:t>
      </w:r>
    </w:p>
    <w:p w14:paraId="4176BE35" w14:textId="77777777" w:rsidR="00CA50B7" w:rsidRDefault="00CA50B7" w:rsidP="00BF0941">
      <w:pPr>
        <w:ind w:left="4320" w:hanging="4320"/>
        <w:rPr>
          <w:rFonts w:eastAsiaTheme="minorHAnsi"/>
        </w:rPr>
      </w:pPr>
    </w:p>
    <w:p w14:paraId="5A27788E" w14:textId="5B2DCA13" w:rsidR="00CA50B7" w:rsidRDefault="00CA50B7" w:rsidP="00BF0941">
      <w:pPr>
        <w:ind w:left="4320" w:hanging="4320"/>
        <w:rPr>
          <w:rFonts w:eastAsiaTheme="minorHAnsi"/>
        </w:rPr>
      </w:pPr>
      <w:r>
        <w:rPr>
          <w:rFonts w:eastAsiaTheme="minorHAnsi"/>
        </w:rPr>
        <w:t>22.  Resolution (R-2023-14)</w:t>
      </w:r>
      <w:r>
        <w:rPr>
          <w:rFonts w:eastAsiaTheme="minorHAnsi"/>
        </w:rPr>
        <w:tab/>
      </w:r>
      <w:r>
        <w:rPr>
          <w:rFonts w:eastAsiaTheme="minorHAnsi"/>
        </w:rPr>
        <w:t xml:space="preserve">Resolution to appoint </w:t>
      </w:r>
      <w:r>
        <w:rPr>
          <w:rFonts w:eastAsiaTheme="minorHAnsi"/>
        </w:rPr>
        <w:t xml:space="preserve">Jason Kelly </w:t>
      </w:r>
      <w:r>
        <w:rPr>
          <w:rFonts w:eastAsiaTheme="minorHAnsi"/>
        </w:rPr>
        <w:t xml:space="preserve">to the Union County Construction Board of Adjustment and Appeals for a </w:t>
      </w:r>
      <w:r>
        <w:rPr>
          <w:rFonts w:eastAsiaTheme="minorHAnsi"/>
        </w:rPr>
        <w:t>one</w:t>
      </w:r>
      <w:r>
        <w:rPr>
          <w:rFonts w:eastAsiaTheme="minorHAnsi"/>
        </w:rPr>
        <w:t>-year term starting on April 20, 2023 and ending on April 19, 202</w:t>
      </w:r>
      <w:r>
        <w:rPr>
          <w:rFonts w:eastAsiaTheme="minorHAnsi"/>
        </w:rPr>
        <w:t>4</w:t>
      </w:r>
      <w:r>
        <w:rPr>
          <w:rFonts w:eastAsiaTheme="minorHAnsi"/>
        </w:rPr>
        <w:t>.</w:t>
      </w:r>
    </w:p>
    <w:p w14:paraId="43244421" w14:textId="77777777" w:rsidR="002206D3" w:rsidRDefault="002206D3" w:rsidP="00BF0941">
      <w:pPr>
        <w:ind w:left="4320" w:hanging="4320"/>
        <w:rPr>
          <w:rFonts w:eastAsiaTheme="minorHAnsi"/>
        </w:rPr>
      </w:pPr>
    </w:p>
    <w:p w14:paraId="4CD1EC70" w14:textId="3BEAF0D7" w:rsidR="002206D3" w:rsidRDefault="002206D3" w:rsidP="00BF0941">
      <w:pPr>
        <w:ind w:left="4320" w:hanging="4320"/>
        <w:rPr>
          <w:rFonts w:eastAsiaTheme="minorHAnsi"/>
        </w:rPr>
      </w:pPr>
      <w:r>
        <w:rPr>
          <w:rFonts w:eastAsiaTheme="minorHAnsi"/>
        </w:rPr>
        <w:t>23.  Resolution (R-2023-15)</w:t>
      </w:r>
      <w:r>
        <w:rPr>
          <w:rFonts w:eastAsiaTheme="minorHAnsi"/>
        </w:rPr>
        <w:tab/>
      </w:r>
      <w:r>
        <w:rPr>
          <w:rFonts w:eastAsiaTheme="minorHAnsi"/>
        </w:rPr>
        <w:t xml:space="preserve">Resolution to appoint </w:t>
      </w:r>
      <w:r>
        <w:rPr>
          <w:rFonts w:eastAsiaTheme="minorHAnsi"/>
        </w:rPr>
        <w:t>Chris Priebe</w:t>
      </w:r>
      <w:r>
        <w:rPr>
          <w:rFonts w:eastAsiaTheme="minorHAnsi"/>
        </w:rPr>
        <w:t xml:space="preserve"> to the Union County Construction Board of Adjustment and Appeals</w:t>
      </w:r>
      <w:r>
        <w:rPr>
          <w:rFonts w:eastAsiaTheme="minorHAnsi"/>
        </w:rPr>
        <w:t xml:space="preserve"> as an alternate board member</w:t>
      </w:r>
      <w:r>
        <w:rPr>
          <w:rFonts w:eastAsiaTheme="minorHAnsi"/>
        </w:rPr>
        <w:t xml:space="preserve"> for a </w:t>
      </w:r>
      <w:r>
        <w:rPr>
          <w:rFonts w:eastAsiaTheme="minorHAnsi"/>
        </w:rPr>
        <w:t>one</w:t>
      </w:r>
      <w:r>
        <w:rPr>
          <w:rFonts w:eastAsiaTheme="minorHAnsi"/>
        </w:rPr>
        <w:t>-year term starting on April 20, 2023 and ending on April 19, 202</w:t>
      </w:r>
      <w:r>
        <w:rPr>
          <w:rFonts w:eastAsiaTheme="minorHAnsi"/>
        </w:rPr>
        <w:t>4</w:t>
      </w:r>
      <w:r>
        <w:rPr>
          <w:rFonts w:eastAsiaTheme="minorHAnsi"/>
        </w:rPr>
        <w:t>.</w:t>
      </w:r>
    </w:p>
    <w:p w14:paraId="384143A8" w14:textId="77777777" w:rsidR="002206D3" w:rsidRDefault="002206D3" w:rsidP="00BF0941">
      <w:pPr>
        <w:ind w:left="4320" w:hanging="4320"/>
        <w:rPr>
          <w:rFonts w:eastAsiaTheme="minorHAnsi"/>
        </w:rPr>
      </w:pPr>
    </w:p>
    <w:p w14:paraId="748E3A8F" w14:textId="4C7EB418" w:rsidR="002206D3" w:rsidRDefault="002206D3" w:rsidP="00BF0941">
      <w:pPr>
        <w:ind w:left="4320" w:hanging="4320"/>
        <w:rPr>
          <w:rFonts w:eastAsiaTheme="minorHAnsi"/>
        </w:rPr>
      </w:pPr>
      <w:r>
        <w:rPr>
          <w:rFonts w:eastAsiaTheme="minorHAnsi"/>
        </w:rPr>
        <w:t>24.  Resolution (R-2023-16)</w:t>
      </w:r>
      <w:r>
        <w:rPr>
          <w:rFonts w:eastAsiaTheme="minorHAnsi"/>
        </w:rPr>
        <w:tab/>
      </w:r>
      <w:r>
        <w:rPr>
          <w:rFonts w:eastAsiaTheme="minorHAnsi"/>
        </w:rPr>
        <w:t xml:space="preserve">Resolution to appoint </w:t>
      </w:r>
      <w:r>
        <w:rPr>
          <w:rFonts w:eastAsiaTheme="minorHAnsi"/>
        </w:rPr>
        <w:t>Lelani Nickerson</w:t>
      </w:r>
      <w:r>
        <w:rPr>
          <w:rFonts w:eastAsiaTheme="minorHAnsi"/>
        </w:rPr>
        <w:t xml:space="preserve"> to the Union County Construction Board of Adjustment and Appeals </w:t>
      </w:r>
      <w:r>
        <w:rPr>
          <w:rFonts w:eastAsiaTheme="minorHAnsi"/>
        </w:rPr>
        <w:t xml:space="preserve">as an alternate board member </w:t>
      </w:r>
      <w:r>
        <w:rPr>
          <w:rFonts w:eastAsiaTheme="minorHAnsi"/>
        </w:rPr>
        <w:t xml:space="preserve">for a </w:t>
      </w:r>
      <w:r>
        <w:rPr>
          <w:rFonts w:eastAsiaTheme="minorHAnsi"/>
        </w:rPr>
        <w:t>one</w:t>
      </w:r>
      <w:r>
        <w:rPr>
          <w:rFonts w:eastAsiaTheme="minorHAnsi"/>
        </w:rPr>
        <w:t>-year term starting on April 20, 2023 and ending on April 19, 202</w:t>
      </w:r>
      <w:r>
        <w:rPr>
          <w:rFonts w:eastAsiaTheme="minorHAnsi"/>
        </w:rPr>
        <w:t>4</w:t>
      </w:r>
      <w:r>
        <w:rPr>
          <w:rFonts w:eastAsiaTheme="minorHAnsi"/>
        </w:rPr>
        <w:t>.</w:t>
      </w:r>
    </w:p>
    <w:p w14:paraId="38F15595" w14:textId="77777777" w:rsidR="00006F46" w:rsidRDefault="00006F46" w:rsidP="00AD3206">
      <w:pPr>
        <w:ind w:left="4320" w:hanging="4320"/>
        <w:rPr>
          <w:rFonts w:eastAsiaTheme="minorHAnsi"/>
        </w:rPr>
      </w:pPr>
    </w:p>
    <w:p w14:paraId="4725DA4D" w14:textId="298B3234" w:rsidR="00342A78" w:rsidRDefault="002206D3" w:rsidP="00624BDD">
      <w:pPr>
        <w:ind w:left="4320" w:hanging="4320"/>
      </w:pPr>
      <w:r>
        <w:rPr>
          <w:rFonts w:eastAsiaTheme="minorHAnsi"/>
        </w:rPr>
        <w:t>25</w:t>
      </w:r>
      <w:r w:rsidR="00006F46">
        <w:rPr>
          <w:rFonts w:eastAsiaTheme="minorHAnsi"/>
        </w:rPr>
        <w:t xml:space="preserve">.  </w:t>
      </w:r>
      <w:r w:rsidR="00576947" w:rsidRPr="000557DF">
        <w:rPr>
          <w:rFonts w:eastAsiaTheme="minorHAnsi"/>
        </w:rPr>
        <w:t>Settlement Statement/</w:t>
      </w:r>
      <w:r w:rsidR="00576947">
        <w:rPr>
          <w:rFonts w:eastAsiaTheme="minorHAnsi"/>
          <w:color w:val="FF0000"/>
        </w:rPr>
        <w:tab/>
      </w:r>
      <w:r w:rsidR="00576947">
        <w:t>Settlement Statement and Warranty Deed</w:t>
      </w:r>
      <w:r w:rsidR="00624BDD">
        <w:t xml:space="preserve"> dated</w:t>
      </w:r>
      <w:r w:rsidR="00342A78">
        <w:t xml:space="preserve"> </w:t>
      </w:r>
    </w:p>
    <w:p w14:paraId="76049C00" w14:textId="30ED5F43" w:rsidR="008D1CF2" w:rsidRPr="00342A78" w:rsidRDefault="00342A78" w:rsidP="00342A78">
      <w:pPr>
        <w:ind w:left="4320" w:hanging="4320"/>
      </w:pPr>
      <w:r>
        <w:t xml:space="preserve">           Limited Warranty Deed</w:t>
      </w:r>
      <w:r>
        <w:tab/>
      </w:r>
      <w:r w:rsidR="00624BDD">
        <w:t>March 21, 2023</w:t>
      </w:r>
      <w:r w:rsidR="00576947">
        <w:t xml:space="preserve"> for Union County to sell 3.38 acres, more or less, located in Land Lot 22, 10</w:t>
      </w:r>
      <w:r w:rsidR="00576947" w:rsidRPr="008909E8">
        <w:rPr>
          <w:vertAlign w:val="superscript"/>
        </w:rPr>
        <w:t>th</w:t>
      </w:r>
      <w:r w:rsidR="00576947">
        <w:t xml:space="preserve"> District, 1</w:t>
      </w:r>
      <w:r w:rsidR="00576947" w:rsidRPr="00596A3A">
        <w:rPr>
          <w:vertAlign w:val="superscript"/>
        </w:rPr>
        <w:t>st</w:t>
      </w:r>
      <w:r w:rsidR="00576947">
        <w:t xml:space="preserve"> Section of Union County to Hangar One Investors, LLC in the amount of $750,000</w:t>
      </w:r>
      <w:r w:rsidR="00624BDD">
        <w:t xml:space="preserve">.  </w:t>
      </w:r>
      <w:r w:rsidR="006C3420">
        <w:rPr>
          <w:rFonts w:eastAsiaTheme="minorHAnsi"/>
        </w:rPr>
        <w:t xml:space="preserve"> </w:t>
      </w:r>
      <w:r w:rsidR="00E55871">
        <w:rPr>
          <w:rFonts w:eastAsiaTheme="minorHAnsi"/>
        </w:rPr>
        <w:tab/>
      </w:r>
    </w:p>
    <w:p w14:paraId="263593BA" w14:textId="1C3921CE" w:rsidR="009E5D53" w:rsidRDefault="009E5D53" w:rsidP="00823BB4"/>
    <w:p w14:paraId="3A44BD34" w14:textId="05B333D6" w:rsidR="006B70A7" w:rsidRDefault="002206D3" w:rsidP="00EF00E0">
      <w:r>
        <w:t>26</w:t>
      </w:r>
      <w:r w:rsidR="00866D19">
        <w:t>.  Commissioner’s Comments</w:t>
      </w:r>
    </w:p>
    <w:p w14:paraId="1895A49E" w14:textId="77777777" w:rsidR="00866D19" w:rsidRDefault="00866D19" w:rsidP="00EF00E0"/>
    <w:p w14:paraId="337F5398" w14:textId="7ADC7632" w:rsidR="00973B26" w:rsidRDefault="002206D3">
      <w:r>
        <w:t>27</w:t>
      </w:r>
      <w:r w:rsidR="006B025D">
        <w:t>.</w:t>
      </w:r>
      <w:r w:rsidR="00EF00E0">
        <w:t xml:space="preserve">  Adjo</w:t>
      </w:r>
      <w:r w:rsidR="004C712C">
        <w:t>u</w:t>
      </w:r>
      <w:r w:rsidR="00EF00E0">
        <w:t>rn</w:t>
      </w:r>
    </w:p>
    <w:p w14:paraId="41CC4E8F" w14:textId="55EE8BF4" w:rsidR="00973B26" w:rsidRDefault="00973B26"/>
    <w:p w14:paraId="0829D035" w14:textId="77777777" w:rsidR="00973B26" w:rsidRDefault="00973B26" w:rsidP="00973B26">
      <w:pPr>
        <w:jc w:val="center"/>
        <w:rPr>
          <w:b/>
        </w:rPr>
      </w:pPr>
      <w:r>
        <w:rPr>
          <w:b/>
        </w:rPr>
        <w:t xml:space="preserve">Individuals with disabilities who require certain accommodations in order to allow them to observe and/or participate in this meeting, or who have questions regarding the accessibility of the meeting, or the facilities are required to contact the County Clerk at </w:t>
      </w:r>
    </w:p>
    <w:p w14:paraId="47253361" w14:textId="77777777" w:rsidR="00973B26" w:rsidRDefault="00973B26" w:rsidP="00973B26">
      <w:pPr>
        <w:jc w:val="center"/>
        <w:rPr>
          <w:b/>
        </w:rPr>
      </w:pPr>
      <w:r>
        <w:rPr>
          <w:b/>
        </w:rPr>
        <w:t xml:space="preserve">706-439-6000 promptly to allow the County to make </w:t>
      </w:r>
    </w:p>
    <w:p w14:paraId="3B7BFED6" w14:textId="678A90AA" w:rsidR="00973B26" w:rsidRPr="00973B26" w:rsidRDefault="00973B26" w:rsidP="00973B26">
      <w:pPr>
        <w:jc w:val="center"/>
        <w:rPr>
          <w:b/>
        </w:rPr>
      </w:pPr>
      <w:r>
        <w:rPr>
          <w:b/>
        </w:rPr>
        <w:t>reasonable accommodations for those persons.</w:t>
      </w:r>
    </w:p>
    <w:sectPr w:rsidR="00973B26" w:rsidRPr="00973B26" w:rsidSect="00BF49CF">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20957"/>
    <w:multiLevelType w:val="hybridMultilevel"/>
    <w:tmpl w:val="BF5E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9656C"/>
    <w:multiLevelType w:val="hybridMultilevel"/>
    <w:tmpl w:val="0AB0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483613">
    <w:abstractNumId w:val="1"/>
  </w:num>
  <w:num w:numId="2" w16cid:durableId="122194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0E0"/>
    <w:rsid w:val="00000298"/>
    <w:rsid w:val="00003E2B"/>
    <w:rsid w:val="0000655F"/>
    <w:rsid w:val="00006781"/>
    <w:rsid w:val="00006F46"/>
    <w:rsid w:val="000144CB"/>
    <w:rsid w:val="0001614B"/>
    <w:rsid w:val="0001769F"/>
    <w:rsid w:val="00017EA5"/>
    <w:rsid w:val="00023968"/>
    <w:rsid w:val="000258EE"/>
    <w:rsid w:val="00025CCD"/>
    <w:rsid w:val="00034871"/>
    <w:rsid w:val="00034CD3"/>
    <w:rsid w:val="00035CAF"/>
    <w:rsid w:val="0004099E"/>
    <w:rsid w:val="0004345E"/>
    <w:rsid w:val="00044028"/>
    <w:rsid w:val="0005658A"/>
    <w:rsid w:val="000613D8"/>
    <w:rsid w:val="000649A6"/>
    <w:rsid w:val="000670B8"/>
    <w:rsid w:val="000715AA"/>
    <w:rsid w:val="00080CAB"/>
    <w:rsid w:val="00085BD5"/>
    <w:rsid w:val="000875AB"/>
    <w:rsid w:val="0009688E"/>
    <w:rsid w:val="000A25EA"/>
    <w:rsid w:val="000A427F"/>
    <w:rsid w:val="000A46DF"/>
    <w:rsid w:val="000A69A9"/>
    <w:rsid w:val="000A7093"/>
    <w:rsid w:val="000A7374"/>
    <w:rsid w:val="000B0516"/>
    <w:rsid w:val="000B07D5"/>
    <w:rsid w:val="000B1C87"/>
    <w:rsid w:val="000B4204"/>
    <w:rsid w:val="000B6B54"/>
    <w:rsid w:val="000C0FFF"/>
    <w:rsid w:val="000C2A4B"/>
    <w:rsid w:val="000C4CAC"/>
    <w:rsid w:val="000D0725"/>
    <w:rsid w:val="000D7976"/>
    <w:rsid w:val="000E06FC"/>
    <w:rsid w:val="000E33D1"/>
    <w:rsid w:val="000E4576"/>
    <w:rsid w:val="000E483C"/>
    <w:rsid w:val="000E4F20"/>
    <w:rsid w:val="000E5633"/>
    <w:rsid w:val="000E6EF9"/>
    <w:rsid w:val="000E7A36"/>
    <w:rsid w:val="000F1CEE"/>
    <w:rsid w:val="000F60C5"/>
    <w:rsid w:val="000F7D57"/>
    <w:rsid w:val="0010118E"/>
    <w:rsid w:val="00104814"/>
    <w:rsid w:val="00107A3E"/>
    <w:rsid w:val="0011033D"/>
    <w:rsid w:val="001118FF"/>
    <w:rsid w:val="00113309"/>
    <w:rsid w:val="0011354A"/>
    <w:rsid w:val="00114674"/>
    <w:rsid w:val="00120D5F"/>
    <w:rsid w:val="0012328C"/>
    <w:rsid w:val="0012516C"/>
    <w:rsid w:val="0012686A"/>
    <w:rsid w:val="00127F51"/>
    <w:rsid w:val="001317C9"/>
    <w:rsid w:val="00133D96"/>
    <w:rsid w:val="0013480C"/>
    <w:rsid w:val="001363F9"/>
    <w:rsid w:val="00140A60"/>
    <w:rsid w:val="00142F7F"/>
    <w:rsid w:val="001518C1"/>
    <w:rsid w:val="001541BF"/>
    <w:rsid w:val="00160288"/>
    <w:rsid w:val="00170871"/>
    <w:rsid w:val="00170BAE"/>
    <w:rsid w:val="00171071"/>
    <w:rsid w:val="00173DA1"/>
    <w:rsid w:val="00176902"/>
    <w:rsid w:val="00176A20"/>
    <w:rsid w:val="001805AC"/>
    <w:rsid w:val="0018094A"/>
    <w:rsid w:val="00182CBD"/>
    <w:rsid w:val="00184B61"/>
    <w:rsid w:val="001911F3"/>
    <w:rsid w:val="001A089B"/>
    <w:rsid w:val="001A11BC"/>
    <w:rsid w:val="001A15A9"/>
    <w:rsid w:val="001A345F"/>
    <w:rsid w:val="001A3D5A"/>
    <w:rsid w:val="001A3ED5"/>
    <w:rsid w:val="001A4BAD"/>
    <w:rsid w:val="001A7C3F"/>
    <w:rsid w:val="001B507A"/>
    <w:rsid w:val="001B564E"/>
    <w:rsid w:val="001C00CF"/>
    <w:rsid w:val="001C0C52"/>
    <w:rsid w:val="001C59DA"/>
    <w:rsid w:val="001C7B35"/>
    <w:rsid w:val="001D6DE4"/>
    <w:rsid w:val="001E4C8C"/>
    <w:rsid w:val="001E7ACA"/>
    <w:rsid w:val="001F3845"/>
    <w:rsid w:val="001F4FA6"/>
    <w:rsid w:val="001F66DD"/>
    <w:rsid w:val="00202C8C"/>
    <w:rsid w:val="002056E4"/>
    <w:rsid w:val="00205C34"/>
    <w:rsid w:val="00206EE7"/>
    <w:rsid w:val="002073E2"/>
    <w:rsid w:val="002106B8"/>
    <w:rsid w:val="00210F86"/>
    <w:rsid w:val="0021326D"/>
    <w:rsid w:val="00213B3D"/>
    <w:rsid w:val="00214B52"/>
    <w:rsid w:val="00214CFB"/>
    <w:rsid w:val="00214EAC"/>
    <w:rsid w:val="00215FF4"/>
    <w:rsid w:val="00216642"/>
    <w:rsid w:val="002206D3"/>
    <w:rsid w:val="002212D0"/>
    <w:rsid w:val="002217A8"/>
    <w:rsid w:val="00221F87"/>
    <w:rsid w:val="00222320"/>
    <w:rsid w:val="00222A70"/>
    <w:rsid w:val="00223364"/>
    <w:rsid w:val="0022340E"/>
    <w:rsid w:val="00224100"/>
    <w:rsid w:val="00225340"/>
    <w:rsid w:val="00226226"/>
    <w:rsid w:val="00231DA6"/>
    <w:rsid w:val="002342EC"/>
    <w:rsid w:val="0023440F"/>
    <w:rsid w:val="002344FC"/>
    <w:rsid w:val="0023636B"/>
    <w:rsid w:val="0024152E"/>
    <w:rsid w:val="0024235C"/>
    <w:rsid w:val="002518A0"/>
    <w:rsid w:val="0025646A"/>
    <w:rsid w:val="00261877"/>
    <w:rsid w:val="002632D9"/>
    <w:rsid w:val="00265F98"/>
    <w:rsid w:val="00266612"/>
    <w:rsid w:val="00270190"/>
    <w:rsid w:val="00271035"/>
    <w:rsid w:val="00272119"/>
    <w:rsid w:val="002721A4"/>
    <w:rsid w:val="002723AA"/>
    <w:rsid w:val="00275408"/>
    <w:rsid w:val="00276F4E"/>
    <w:rsid w:val="00281604"/>
    <w:rsid w:val="002828BC"/>
    <w:rsid w:val="002830CC"/>
    <w:rsid w:val="00286F7E"/>
    <w:rsid w:val="00291A25"/>
    <w:rsid w:val="00291A36"/>
    <w:rsid w:val="00291DA4"/>
    <w:rsid w:val="002960F9"/>
    <w:rsid w:val="00296110"/>
    <w:rsid w:val="00297883"/>
    <w:rsid w:val="002A161C"/>
    <w:rsid w:val="002A22CA"/>
    <w:rsid w:val="002A3F61"/>
    <w:rsid w:val="002A4ABC"/>
    <w:rsid w:val="002A570C"/>
    <w:rsid w:val="002A5A7B"/>
    <w:rsid w:val="002B36A2"/>
    <w:rsid w:val="002B73C7"/>
    <w:rsid w:val="002C0DA0"/>
    <w:rsid w:val="002C1ACF"/>
    <w:rsid w:val="002C1F30"/>
    <w:rsid w:val="002C5322"/>
    <w:rsid w:val="002C71E9"/>
    <w:rsid w:val="002D0328"/>
    <w:rsid w:val="002D4D91"/>
    <w:rsid w:val="002D52FA"/>
    <w:rsid w:val="002E02EA"/>
    <w:rsid w:val="002E2446"/>
    <w:rsid w:val="002E5136"/>
    <w:rsid w:val="002E52C2"/>
    <w:rsid w:val="002E6DE4"/>
    <w:rsid w:val="002F0047"/>
    <w:rsid w:val="002F0E64"/>
    <w:rsid w:val="002F1AF9"/>
    <w:rsid w:val="002F3744"/>
    <w:rsid w:val="0030024A"/>
    <w:rsid w:val="00303E19"/>
    <w:rsid w:val="003047EA"/>
    <w:rsid w:val="0030652D"/>
    <w:rsid w:val="00307653"/>
    <w:rsid w:val="00307E94"/>
    <w:rsid w:val="00311789"/>
    <w:rsid w:val="00314FD2"/>
    <w:rsid w:val="003154ED"/>
    <w:rsid w:val="00317C03"/>
    <w:rsid w:val="00317D3D"/>
    <w:rsid w:val="00322D67"/>
    <w:rsid w:val="003261FF"/>
    <w:rsid w:val="00327344"/>
    <w:rsid w:val="003307C7"/>
    <w:rsid w:val="003321A9"/>
    <w:rsid w:val="0033371B"/>
    <w:rsid w:val="0033477A"/>
    <w:rsid w:val="0033592A"/>
    <w:rsid w:val="00337B36"/>
    <w:rsid w:val="003429B0"/>
    <w:rsid w:val="00342A78"/>
    <w:rsid w:val="00350342"/>
    <w:rsid w:val="003519FF"/>
    <w:rsid w:val="00352393"/>
    <w:rsid w:val="003535C3"/>
    <w:rsid w:val="0035450D"/>
    <w:rsid w:val="003602A7"/>
    <w:rsid w:val="00360811"/>
    <w:rsid w:val="00360CDC"/>
    <w:rsid w:val="00360CFA"/>
    <w:rsid w:val="0036126D"/>
    <w:rsid w:val="00361F52"/>
    <w:rsid w:val="00362CE4"/>
    <w:rsid w:val="00363867"/>
    <w:rsid w:val="003775FD"/>
    <w:rsid w:val="00377FB7"/>
    <w:rsid w:val="00380D15"/>
    <w:rsid w:val="00380DBC"/>
    <w:rsid w:val="0038265F"/>
    <w:rsid w:val="00383F81"/>
    <w:rsid w:val="00384238"/>
    <w:rsid w:val="0038425F"/>
    <w:rsid w:val="003903BA"/>
    <w:rsid w:val="00391261"/>
    <w:rsid w:val="00391348"/>
    <w:rsid w:val="003948AC"/>
    <w:rsid w:val="00395272"/>
    <w:rsid w:val="00397AE3"/>
    <w:rsid w:val="003B7482"/>
    <w:rsid w:val="003C1BA2"/>
    <w:rsid w:val="003C25CB"/>
    <w:rsid w:val="003C6C1D"/>
    <w:rsid w:val="003D0994"/>
    <w:rsid w:val="003D0CD4"/>
    <w:rsid w:val="003D427F"/>
    <w:rsid w:val="003D5F92"/>
    <w:rsid w:val="003D7FF4"/>
    <w:rsid w:val="003E0828"/>
    <w:rsid w:val="003E1CF5"/>
    <w:rsid w:val="003E5B13"/>
    <w:rsid w:val="003E7778"/>
    <w:rsid w:val="003E7C1E"/>
    <w:rsid w:val="003F0B7A"/>
    <w:rsid w:val="003F0FAE"/>
    <w:rsid w:val="003F1464"/>
    <w:rsid w:val="003F14A7"/>
    <w:rsid w:val="003F2186"/>
    <w:rsid w:val="003F5468"/>
    <w:rsid w:val="00403602"/>
    <w:rsid w:val="00407717"/>
    <w:rsid w:val="00412962"/>
    <w:rsid w:val="00415B64"/>
    <w:rsid w:val="004202DD"/>
    <w:rsid w:val="004218A5"/>
    <w:rsid w:val="00423437"/>
    <w:rsid w:val="0043074E"/>
    <w:rsid w:val="00430F52"/>
    <w:rsid w:val="0043642D"/>
    <w:rsid w:val="00437027"/>
    <w:rsid w:val="00440F52"/>
    <w:rsid w:val="00441A5C"/>
    <w:rsid w:val="00447242"/>
    <w:rsid w:val="004535A0"/>
    <w:rsid w:val="004543E0"/>
    <w:rsid w:val="00460921"/>
    <w:rsid w:val="00461578"/>
    <w:rsid w:val="00462EAC"/>
    <w:rsid w:val="00464CA2"/>
    <w:rsid w:val="004655F1"/>
    <w:rsid w:val="004663CA"/>
    <w:rsid w:val="004671E3"/>
    <w:rsid w:val="00470EB5"/>
    <w:rsid w:val="00471AA5"/>
    <w:rsid w:val="0047312F"/>
    <w:rsid w:val="00473251"/>
    <w:rsid w:val="004751A1"/>
    <w:rsid w:val="0048174E"/>
    <w:rsid w:val="00484475"/>
    <w:rsid w:val="00484B0E"/>
    <w:rsid w:val="00487AA5"/>
    <w:rsid w:val="00491295"/>
    <w:rsid w:val="00491CCF"/>
    <w:rsid w:val="00493220"/>
    <w:rsid w:val="00493697"/>
    <w:rsid w:val="0049776E"/>
    <w:rsid w:val="00497963"/>
    <w:rsid w:val="004A255F"/>
    <w:rsid w:val="004C33B3"/>
    <w:rsid w:val="004C712C"/>
    <w:rsid w:val="004C7FD9"/>
    <w:rsid w:val="004D4608"/>
    <w:rsid w:val="004D6FBA"/>
    <w:rsid w:val="004E2607"/>
    <w:rsid w:val="004E2AA0"/>
    <w:rsid w:val="004E4F57"/>
    <w:rsid w:val="004E7D0A"/>
    <w:rsid w:val="004F06A8"/>
    <w:rsid w:val="004F07AE"/>
    <w:rsid w:val="004F56E4"/>
    <w:rsid w:val="004F6AFC"/>
    <w:rsid w:val="00500153"/>
    <w:rsid w:val="0050030B"/>
    <w:rsid w:val="00502A67"/>
    <w:rsid w:val="00503829"/>
    <w:rsid w:val="0050457F"/>
    <w:rsid w:val="00504EFF"/>
    <w:rsid w:val="00506575"/>
    <w:rsid w:val="00512662"/>
    <w:rsid w:val="0051303B"/>
    <w:rsid w:val="00514AB4"/>
    <w:rsid w:val="00516A51"/>
    <w:rsid w:val="00517187"/>
    <w:rsid w:val="005200AB"/>
    <w:rsid w:val="0052032C"/>
    <w:rsid w:val="005232E4"/>
    <w:rsid w:val="00525927"/>
    <w:rsid w:val="00527E37"/>
    <w:rsid w:val="005304E5"/>
    <w:rsid w:val="00531EC0"/>
    <w:rsid w:val="0053227A"/>
    <w:rsid w:val="005322BA"/>
    <w:rsid w:val="005334A2"/>
    <w:rsid w:val="0053765F"/>
    <w:rsid w:val="00542D54"/>
    <w:rsid w:val="00543552"/>
    <w:rsid w:val="00543DD4"/>
    <w:rsid w:val="00544CFB"/>
    <w:rsid w:val="005452C0"/>
    <w:rsid w:val="0055097C"/>
    <w:rsid w:val="00550C54"/>
    <w:rsid w:val="00551397"/>
    <w:rsid w:val="0055439E"/>
    <w:rsid w:val="00556705"/>
    <w:rsid w:val="005612B2"/>
    <w:rsid w:val="0056725A"/>
    <w:rsid w:val="00574007"/>
    <w:rsid w:val="00576947"/>
    <w:rsid w:val="005776B5"/>
    <w:rsid w:val="00580AFA"/>
    <w:rsid w:val="00582B76"/>
    <w:rsid w:val="005873B7"/>
    <w:rsid w:val="00590001"/>
    <w:rsid w:val="005900AC"/>
    <w:rsid w:val="00592EBC"/>
    <w:rsid w:val="00592FE7"/>
    <w:rsid w:val="0059477D"/>
    <w:rsid w:val="00596C73"/>
    <w:rsid w:val="00597293"/>
    <w:rsid w:val="00597D80"/>
    <w:rsid w:val="005A0051"/>
    <w:rsid w:val="005A0060"/>
    <w:rsid w:val="005A5FA6"/>
    <w:rsid w:val="005A5FAE"/>
    <w:rsid w:val="005B0C5E"/>
    <w:rsid w:val="005B0CFC"/>
    <w:rsid w:val="005B1C31"/>
    <w:rsid w:val="005B2027"/>
    <w:rsid w:val="005B352B"/>
    <w:rsid w:val="005B73B1"/>
    <w:rsid w:val="005B7736"/>
    <w:rsid w:val="005C016C"/>
    <w:rsid w:val="005C1038"/>
    <w:rsid w:val="005C36EC"/>
    <w:rsid w:val="005D165B"/>
    <w:rsid w:val="005D3AC8"/>
    <w:rsid w:val="005D4CD3"/>
    <w:rsid w:val="005D5B68"/>
    <w:rsid w:val="005D7318"/>
    <w:rsid w:val="005D77C6"/>
    <w:rsid w:val="005D7F3A"/>
    <w:rsid w:val="005E7593"/>
    <w:rsid w:val="005F2100"/>
    <w:rsid w:val="005F2703"/>
    <w:rsid w:val="005F5958"/>
    <w:rsid w:val="005F5FDA"/>
    <w:rsid w:val="00600393"/>
    <w:rsid w:val="00601A5B"/>
    <w:rsid w:val="006030AD"/>
    <w:rsid w:val="0060602E"/>
    <w:rsid w:val="00607584"/>
    <w:rsid w:val="00611D4C"/>
    <w:rsid w:val="0062091E"/>
    <w:rsid w:val="00622A78"/>
    <w:rsid w:val="006237F8"/>
    <w:rsid w:val="00624BDD"/>
    <w:rsid w:val="00631D6A"/>
    <w:rsid w:val="00632264"/>
    <w:rsid w:val="006323AF"/>
    <w:rsid w:val="006325C3"/>
    <w:rsid w:val="00635A33"/>
    <w:rsid w:val="00635A9C"/>
    <w:rsid w:val="00635C16"/>
    <w:rsid w:val="00636E0B"/>
    <w:rsid w:val="006412A9"/>
    <w:rsid w:val="00642874"/>
    <w:rsid w:val="006452A6"/>
    <w:rsid w:val="00652FB3"/>
    <w:rsid w:val="00655894"/>
    <w:rsid w:val="00671872"/>
    <w:rsid w:val="00672C71"/>
    <w:rsid w:val="00674E0D"/>
    <w:rsid w:val="00674EBE"/>
    <w:rsid w:val="0068325E"/>
    <w:rsid w:val="0068397D"/>
    <w:rsid w:val="00687836"/>
    <w:rsid w:val="006937AF"/>
    <w:rsid w:val="00694191"/>
    <w:rsid w:val="006942CC"/>
    <w:rsid w:val="00694BD2"/>
    <w:rsid w:val="006A04E3"/>
    <w:rsid w:val="006A49D0"/>
    <w:rsid w:val="006A625B"/>
    <w:rsid w:val="006B025D"/>
    <w:rsid w:val="006B03BE"/>
    <w:rsid w:val="006B3236"/>
    <w:rsid w:val="006B4140"/>
    <w:rsid w:val="006B4827"/>
    <w:rsid w:val="006B70A7"/>
    <w:rsid w:val="006C3420"/>
    <w:rsid w:val="006C6D28"/>
    <w:rsid w:val="006C7C76"/>
    <w:rsid w:val="006D06ED"/>
    <w:rsid w:val="006D0E66"/>
    <w:rsid w:val="006D0FBE"/>
    <w:rsid w:val="006D4AB1"/>
    <w:rsid w:val="006E1698"/>
    <w:rsid w:val="006E6D15"/>
    <w:rsid w:val="006F3C58"/>
    <w:rsid w:val="006F5634"/>
    <w:rsid w:val="006F60BA"/>
    <w:rsid w:val="006F7EA6"/>
    <w:rsid w:val="007012AF"/>
    <w:rsid w:val="00704C6F"/>
    <w:rsid w:val="007057C4"/>
    <w:rsid w:val="00705CAE"/>
    <w:rsid w:val="00716EF2"/>
    <w:rsid w:val="00720BD5"/>
    <w:rsid w:val="007211B7"/>
    <w:rsid w:val="0072368A"/>
    <w:rsid w:val="00723A4E"/>
    <w:rsid w:val="00724370"/>
    <w:rsid w:val="007252AF"/>
    <w:rsid w:val="00730946"/>
    <w:rsid w:val="0073376C"/>
    <w:rsid w:val="00740647"/>
    <w:rsid w:val="00742092"/>
    <w:rsid w:val="0074654B"/>
    <w:rsid w:val="007467A9"/>
    <w:rsid w:val="00747498"/>
    <w:rsid w:val="007511D3"/>
    <w:rsid w:val="00752DF3"/>
    <w:rsid w:val="0075510F"/>
    <w:rsid w:val="0076022E"/>
    <w:rsid w:val="007619F8"/>
    <w:rsid w:val="007622E9"/>
    <w:rsid w:val="0076380F"/>
    <w:rsid w:val="00764E86"/>
    <w:rsid w:val="007739FB"/>
    <w:rsid w:val="00776F4B"/>
    <w:rsid w:val="007771F6"/>
    <w:rsid w:val="007821B6"/>
    <w:rsid w:val="00783520"/>
    <w:rsid w:val="00785085"/>
    <w:rsid w:val="007851CC"/>
    <w:rsid w:val="00785B50"/>
    <w:rsid w:val="00790BE3"/>
    <w:rsid w:val="007960F8"/>
    <w:rsid w:val="007971C6"/>
    <w:rsid w:val="00797FFC"/>
    <w:rsid w:val="007A65BE"/>
    <w:rsid w:val="007B0468"/>
    <w:rsid w:val="007B45E3"/>
    <w:rsid w:val="007B46B2"/>
    <w:rsid w:val="007B47C9"/>
    <w:rsid w:val="007B7489"/>
    <w:rsid w:val="007C094F"/>
    <w:rsid w:val="007C2618"/>
    <w:rsid w:val="007C4B49"/>
    <w:rsid w:val="007C75BE"/>
    <w:rsid w:val="007C7662"/>
    <w:rsid w:val="007D3A15"/>
    <w:rsid w:val="007D43F2"/>
    <w:rsid w:val="007D597C"/>
    <w:rsid w:val="007D6527"/>
    <w:rsid w:val="007E1088"/>
    <w:rsid w:val="007E2F2A"/>
    <w:rsid w:val="007E6A34"/>
    <w:rsid w:val="007E7558"/>
    <w:rsid w:val="007F0A07"/>
    <w:rsid w:val="007F0DA0"/>
    <w:rsid w:val="007F1FFE"/>
    <w:rsid w:val="007F251D"/>
    <w:rsid w:val="007F32AA"/>
    <w:rsid w:val="007F35C4"/>
    <w:rsid w:val="007F3B8F"/>
    <w:rsid w:val="007F3FA7"/>
    <w:rsid w:val="00801021"/>
    <w:rsid w:val="00803F04"/>
    <w:rsid w:val="00804EF6"/>
    <w:rsid w:val="008114E9"/>
    <w:rsid w:val="00814BC2"/>
    <w:rsid w:val="00816F59"/>
    <w:rsid w:val="00817DD2"/>
    <w:rsid w:val="00820FE9"/>
    <w:rsid w:val="00821211"/>
    <w:rsid w:val="008231FE"/>
    <w:rsid w:val="00823BB4"/>
    <w:rsid w:val="0082466D"/>
    <w:rsid w:val="008325F2"/>
    <w:rsid w:val="008329BF"/>
    <w:rsid w:val="008351E7"/>
    <w:rsid w:val="00835B85"/>
    <w:rsid w:val="0083675B"/>
    <w:rsid w:val="00837D53"/>
    <w:rsid w:val="00841C46"/>
    <w:rsid w:val="00842299"/>
    <w:rsid w:val="0084295F"/>
    <w:rsid w:val="00842A13"/>
    <w:rsid w:val="00842BAB"/>
    <w:rsid w:val="00843CD9"/>
    <w:rsid w:val="00843F97"/>
    <w:rsid w:val="00847608"/>
    <w:rsid w:val="008514A3"/>
    <w:rsid w:val="00852749"/>
    <w:rsid w:val="00852CAE"/>
    <w:rsid w:val="0086361F"/>
    <w:rsid w:val="00866D19"/>
    <w:rsid w:val="008753BC"/>
    <w:rsid w:val="008806D2"/>
    <w:rsid w:val="00880A6C"/>
    <w:rsid w:val="0088282E"/>
    <w:rsid w:val="00883637"/>
    <w:rsid w:val="00885B42"/>
    <w:rsid w:val="008910F7"/>
    <w:rsid w:val="00891192"/>
    <w:rsid w:val="008917BC"/>
    <w:rsid w:val="0089323F"/>
    <w:rsid w:val="00893E23"/>
    <w:rsid w:val="00894806"/>
    <w:rsid w:val="0089498E"/>
    <w:rsid w:val="00894F00"/>
    <w:rsid w:val="008A02A6"/>
    <w:rsid w:val="008A2EB4"/>
    <w:rsid w:val="008A4038"/>
    <w:rsid w:val="008A4CD6"/>
    <w:rsid w:val="008A61FE"/>
    <w:rsid w:val="008B1D7C"/>
    <w:rsid w:val="008B2205"/>
    <w:rsid w:val="008B391D"/>
    <w:rsid w:val="008B5FF2"/>
    <w:rsid w:val="008C140D"/>
    <w:rsid w:val="008C1FDB"/>
    <w:rsid w:val="008C37F8"/>
    <w:rsid w:val="008C4319"/>
    <w:rsid w:val="008C6C41"/>
    <w:rsid w:val="008C7691"/>
    <w:rsid w:val="008D0486"/>
    <w:rsid w:val="008D1CF2"/>
    <w:rsid w:val="008D75FC"/>
    <w:rsid w:val="008E3EBB"/>
    <w:rsid w:val="008E6EAF"/>
    <w:rsid w:val="008E7624"/>
    <w:rsid w:val="008F02F6"/>
    <w:rsid w:val="008F0D28"/>
    <w:rsid w:val="008F2E77"/>
    <w:rsid w:val="008F317F"/>
    <w:rsid w:val="008F3570"/>
    <w:rsid w:val="008F3794"/>
    <w:rsid w:val="008F410B"/>
    <w:rsid w:val="008F65AA"/>
    <w:rsid w:val="009024D6"/>
    <w:rsid w:val="00906015"/>
    <w:rsid w:val="009140C2"/>
    <w:rsid w:val="00914960"/>
    <w:rsid w:val="00916DD1"/>
    <w:rsid w:val="00917D5F"/>
    <w:rsid w:val="00927326"/>
    <w:rsid w:val="00927DD2"/>
    <w:rsid w:val="00927E21"/>
    <w:rsid w:val="00931B2E"/>
    <w:rsid w:val="00932030"/>
    <w:rsid w:val="009328D4"/>
    <w:rsid w:val="00935681"/>
    <w:rsid w:val="00937DB4"/>
    <w:rsid w:val="00937FCA"/>
    <w:rsid w:val="0094000D"/>
    <w:rsid w:val="009404AE"/>
    <w:rsid w:val="00941448"/>
    <w:rsid w:val="00944DEA"/>
    <w:rsid w:val="00946DC1"/>
    <w:rsid w:val="00947ADC"/>
    <w:rsid w:val="00947AEC"/>
    <w:rsid w:val="00947F4B"/>
    <w:rsid w:val="00951E45"/>
    <w:rsid w:val="00952A0B"/>
    <w:rsid w:val="00952AEE"/>
    <w:rsid w:val="00956849"/>
    <w:rsid w:val="0096032E"/>
    <w:rsid w:val="00961317"/>
    <w:rsid w:val="0096133F"/>
    <w:rsid w:val="0096339E"/>
    <w:rsid w:val="00966DD0"/>
    <w:rsid w:val="00970D84"/>
    <w:rsid w:val="0097121B"/>
    <w:rsid w:val="00972562"/>
    <w:rsid w:val="00973B26"/>
    <w:rsid w:val="00973E75"/>
    <w:rsid w:val="00980ABC"/>
    <w:rsid w:val="009811EE"/>
    <w:rsid w:val="0098476B"/>
    <w:rsid w:val="00985829"/>
    <w:rsid w:val="00990082"/>
    <w:rsid w:val="00992291"/>
    <w:rsid w:val="00993424"/>
    <w:rsid w:val="00993ACA"/>
    <w:rsid w:val="00994C42"/>
    <w:rsid w:val="00996BCF"/>
    <w:rsid w:val="009A1F75"/>
    <w:rsid w:val="009A2C5A"/>
    <w:rsid w:val="009B0D6F"/>
    <w:rsid w:val="009B4DA4"/>
    <w:rsid w:val="009C130B"/>
    <w:rsid w:val="009C1BB6"/>
    <w:rsid w:val="009C5CE3"/>
    <w:rsid w:val="009C6B92"/>
    <w:rsid w:val="009D40A7"/>
    <w:rsid w:val="009D4932"/>
    <w:rsid w:val="009D6E93"/>
    <w:rsid w:val="009D71F0"/>
    <w:rsid w:val="009D7CA1"/>
    <w:rsid w:val="009E2000"/>
    <w:rsid w:val="009E4B0F"/>
    <w:rsid w:val="009E5D53"/>
    <w:rsid w:val="009E5EC6"/>
    <w:rsid w:val="009F2466"/>
    <w:rsid w:val="009F7EC5"/>
    <w:rsid w:val="00A0189B"/>
    <w:rsid w:val="00A03266"/>
    <w:rsid w:val="00A12647"/>
    <w:rsid w:val="00A12E13"/>
    <w:rsid w:val="00A1382E"/>
    <w:rsid w:val="00A17C42"/>
    <w:rsid w:val="00A24A2B"/>
    <w:rsid w:val="00A27DA5"/>
    <w:rsid w:val="00A34AEE"/>
    <w:rsid w:val="00A36DD0"/>
    <w:rsid w:val="00A37E88"/>
    <w:rsid w:val="00A407B2"/>
    <w:rsid w:val="00A41E04"/>
    <w:rsid w:val="00A42667"/>
    <w:rsid w:val="00A42FF0"/>
    <w:rsid w:val="00A54A6E"/>
    <w:rsid w:val="00A55CAB"/>
    <w:rsid w:val="00A61B71"/>
    <w:rsid w:val="00A64E78"/>
    <w:rsid w:val="00A668B7"/>
    <w:rsid w:val="00A704DE"/>
    <w:rsid w:val="00A72F85"/>
    <w:rsid w:val="00A7385A"/>
    <w:rsid w:val="00A73CA9"/>
    <w:rsid w:val="00A7760E"/>
    <w:rsid w:val="00A812C2"/>
    <w:rsid w:val="00A8299C"/>
    <w:rsid w:val="00A82DC7"/>
    <w:rsid w:val="00A8348B"/>
    <w:rsid w:val="00A8779D"/>
    <w:rsid w:val="00A93213"/>
    <w:rsid w:val="00A960A2"/>
    <w:rsid w:val="00A97D17"/>
    <w:rsid w:val="00AA24CF"/>
    <w:rsid w:val="00AA5724"/>
    <w:rsid w:val="00AB3503"/>
    <w:rsid w:val="00AB4024"/>
    <w:rsid w:val="00AB68F4"/>
    <w:rsid w:val="00AC23D8"/>
    <w:rsid w:val="00AC3954"/>
    <w:rsid w:val="00AC5911"/>
    <w:rsid w:val="00AC6D54"/>
    <w:rsid w:val="00AD055B"/>
    <w:rsid w:val="00AD05CE"/>
    <w:rsid w:val="00AD2A62"/>
    <w:rsid w:val="00AD3206"/>
    <w:rsid w:val="00AD3308"/>
    <w:rsid w:val="00AD6B5A"/>
    <w:rsid w:val="00AE0358"/>
    <w:rsid w:val="00AE1746"/>
    <w:rsid w:val="00AE2FA5"/>
    <w:rsid w:val="00AE7743"/>
    <w:rsid w:val="00AF0A79"/>
    <w:rsid w:val="00AF0BC7"/>
    <w:rsid w:val="00AF32C3"/>
    <w:rsid w:val="00AF6061"/>
    <w:rsid w:val="00AF7AF5"/>
    <w:rsid w:val="00B004E1"/>
    <w:rsid w:val="00B0094F"/>
    <w:rsid w:val="00B014E4"/>
    <w:rsid w:val="00B01EB4"/>
    <w:rsid w:val="00B0498A"/>
    <w:rsid w:val="00B04A33"/>
    <w:rsid w:val="00B058CA"/>
    <w:rsid w:val="00B05AE0"/>
    <w:rsid w:val="00B10B7F"/>
    <w:rsid w:val="00B12A80"/>
    <w:rsid w:val="00B14769"/>
    <w:rsid w:val="00B162CC"/>
    <w:rsid w:val="00B20796"/>
    <w:rsid w:val="00B26F30"/>
    <w:rsid w:val="00B2755E"/>
    <w:rsid w:val="00B31EF2"/>
    <w:rsid w:val="00B331D6"/>
    <w:rsid w:val="00B34266"/>
    <w:rsid w:val="00B34F3A"/>
    <w:rsid w:val="00B36DD3"/>
    <w:rsid w:val="00B37411"/>
    <w:rsid w:val="00B41BE6"/>
    <w:rsid w:val="00B420DB"/>
    <w:rsid w:val="00B43998"/>
    <w:rsid w:val="00B541BA"/>
    <w:rsid w:val="00B54F22"/>
    <w:rsid w:val="00B6143C"/>
    <w:rsid w:val="00B628A3"/>
    <w:rsid w:val="00B66B3F"/>
    <w:rsid w:val="00B67EF7"/>
    <w:rsid w:val="00B72164"/>
    <w:rsid w:val="00B74494"/>
    <w:rsid w:val="00B7689B"/>
    <w:rsid w:val="00B813D5"/>
    <w:rsid w:val="00B916AF"/>
    <w:rsid w:val="00B91E40"/>
    <w:rsid w:val="00B93E68"/>
    <w:rsid w:val="00B95916"/>
    <w:rsid w:val="00BA1095"/>
    <w:rsid w:val="00BA2672"/>
    <w:rsid w:val="00BA51A3"/>
    <w:rsid w:val="00BA5E36"/>
    <w:rsid w:val="00BA5F6A"/>
    <w:rsid w:val="00BA6BED"/>
    <w:rsid w:val="00BA6FD8"/>
    <w:rsid w:val="00BB402C"/>
    <w:rsid w:val="00BB5C93"/>
    <w:rsid w:val="00BB79B3"/>
    <w:rsid w:val="00BC0E9B"/>
    <w:rsid w:val="00BC3F93"/>
    <w:rsid w:val="00BC5F4B"/>
    <w:rsid w:val="00BC7CD0"/>
    <w:rsid w:val="00BD3F37"/>
    <w:rsid w:val="00BD3F6B"/>
    <w:rsid w:val="00BD654D"/>
    <w:rsid w:val="00BD71A8"/>
    <w:rsid w:val="00BE47EB"/>
    <w:rsid w:val="00BE55F0"/>
    <w:rsid w:val="00BE713C"/>
    <w:rsid w:val="00BE74EC"/>
    <w:rsid w:val="00BF0941"/>
    <w:rsid w:val="00BF0DA5"/>
    <w:rsid w:val="00BF39A3"/>
    <w:rsid w:val="00BF40B8"/>
    <w:rsid w:val="00BF49CF"/>
    <w:rsid w:val="00BF54DD"/>
    <w:rsid w:val="00C00C10"/>
    <w:rsid w:val="00C06577"/>
    <w:rsid w:val="00C071A9"/>
    <w:rsid w:val="00C13622"/>
    <w:rsid w:val="00C1514E"/>
    <w:rsid w:val="00C16F0E"/>
    <w:rsid w:val="00C209AE"/>
    <w:rsid w:val="00C243BC"/>
    <w:rsid w:val="00C253F2"/>
    <w:rsid w:val="00C366BE"/>
    <w:rsid w:val="00C42F14"/>
    <w:rsid w:val="00C437A4"/>
    <w:rsid w:val="00C5013B"/>
    <w:rsid w:val="00C503FB"/>
    <w:rsid w:val="00C5164B"/>
    <w:rsid w:val="00C5281C"/>
    <w:rsid w:val="00C55759"/>
    <w:rsid w:val="00C566E2"/>
    <w:rsid w:val="00C566F7"/>
    <w:rsid w:val="00C57A5F"/>
    <w:rsid w:val="00C611E9"/>
    <w:rsid w:val="00C62F5E"/>
    <w:rsid w:val="00C63123"/>
    <w:rsid w:val="00C711C0"/>
    <w:rsid w:val="00C76425"/>
    <w:rsid w:val="00C76E93"/>
    <w:rsid w:val="00C800E0"/>
    <w:rsid w:val="00C8112F"/>
    <w:rsid w:val="00C81E94"/>
    <w:rsid w:val="00C82A0F"/>
    <w:rsid w:val="00C84127"/>
    <w:rsid w:val="00C84A35"/>
    <w:rsid w:val="00C84E89"/>
    <w:rsid w:val="00C86280"/>
    <w:rsid w:val="00C90420"/>
    <w:rsid w:val="00C91533"/>
    <w:rsid w:val="00C92B3A"/>
    <w:rsid w:val="00C95DEC"/>
    <w:rsid w:val="00C975AD"/>
    <w:rsid w:val="00CA02BC"/>
    <w:rsid w:val="00CA50B7"/>
    <w:rsid w:val="00CA5BC0"/>
    <w:rsid w:val="00CA5F92"/>
    <w:rsid w:val="00CA6DF6"/>
    <w:rsid w:val="00CB094E"/>
    <w:rsid w:val="00CB250D"/>
    <w:rsid w:val="00CB3488"/>
    <w:rsid w:val="00CB48B2"/>
    <w:rsid w:val="00CC3D4E"/>
    <w:rsid w:val="00CD05F7"/>
    <w:rsid w:val="00CD096E"/>
    <w:rsid w:val="00CD53AA"/>
    <w:rsid w:val="00CD5B0E"/>
    <w:rsid w:val="00CF014C"/>
    <w:rsid w:val="00CF1373"/>
    <w:rsid w:val="00CF7F30"/>
    <w:rsid w:val="00D03DEE"/>
    <w:rsid w:val="00D0738D"/>
    <w:rsid w:val="00D07A87"/>
    <w:rsid w:val="00D11049"/>
    <w:rsid w:val="00D12284"/>
    <w:rsid w:val="00D129E4"/>
    <w:rsid w:val="00D164B4"/>
    <w:rsid w:val="00D16E90"/>
    <w:rsid w:val="00D17C6E"/>
    <w:rsid w:val="00D20C82"/>
    <w:rsid w:val="00D22F3E"/>
    <w:rsid w:val="00D2732E"/>
    <w:rsid w:val="00D32CFC"/>
    <w:rsid w:val="00D35533"/>
    <w:rsid w:val="00D3715D"/>
    <w:rsid w:val="00D40565"/>
    <w:rsid w:val="00D41D5B"/>
    <w:rsid w:val="00D531B8"/>
    <w:rsid w:val="00D54267"/>
    <w:rsid w:val="00D55153"/>
    <w:rsid w:val="00D57B5D"/>
    <w:rsid w:val="00D57F03"/>
    <w:rsid w:val="00D60765"/>
    <w:rsid w:val="00D66BA7"/>
    <w:rsid w:val="00D7026F"/>
    <w:rsid w:val="00D70F50"/>
    <w:rsid w:val="00D714E0"/>
    <w:rsid w:val="00D72597"/>
    <w:rsid w:val="00D7372E"/>
    <w:rsid w:val="00D76F2A"/>
    <w:rsid w:val="00D84B5D"/>
    <w:rsid w:val="00D93BC7"/>
    <w:rsid w:val="00D9453E"/>
    <w:rsid w:val="00D954CB"/>
    <w:rsid w:val="00D95555"/>
    <w:rsid w:val="00DA021D"/>
    <w:rsid w:val="00DA369B"/>
    <w:rsid w:val="00DA6984"/>
    <w:rsid w:val="00DA6A1D"/>
    <w:rsid w:val="00DA6E72"/>
    <w:rsid w:val="00DB0A39"/>
    <w:rsid w:val="00DC1401"/>
    <w:rsid w:val="00DC246A"/>
    <w:rsid w:val="00DC4CD3"/>
    <w:rsid w:val="00DC5230"/>
    <w:rsid w:val="00DD0730"/>
    <w:rsid w:val="00DD3DC6"/>
    <w:rsid w:val="00DD7503"/>
    <w:rsid w:val="00DE08AF"/>
    <w:rsid w:val="00DE0F79"/>
    <w:rsid w:val="00DE21F6"/>
    <w:rsid w:val="00DE28DA"/>
    <w:rsid w:val="00DE4439"/>
    <w:rsid w:val="00DF04B2"/>
    <w:rsid w:val="00DF1A38"/>
    <w:rsid w:val="00DF20D1"/>
    <w:rsid w:val="00DF3D86"/>
    <w:rsid w:val="00DF43F9"/>
    <w:rsid w:val="00DF44AB"/>
    <w:rsid w:val="00DF4D2F"/>
    <w:rsid w:val="00E057CA"/>
    <w:rsid w:val="00E05819"/>
    <w:rsid w:val="00E06BD1"/>
    <w:rsid w:val="00E07DB1"/>
    <w:rsid w:val="00E10E7F"/>
    <w:rsid w:val="00E11E3C"/>
    <w:rsid w:val="00E13304"/>
    <w:rsid w:val="00E17B5C"/>
    <w:rsid w:val="00E23152"/>
    <w:rsid w:val="00E25C35"/>
    <w:rsid w:val="00E31E7F"/>
    <w:rsid w:val="00E32D19"/>
    <w:rsid w:val="00E34EF6"/>
    <w:rsid w:val="00E4152B"/>
    <w:rsid w:val="00E4208B"/>
    <w:rsid w:val="00E45447"/>
    <w:rsid w:val="00E469A1"/>
    <w:rsid w:val="00E47B8D"/>
    <w:rsid w:val="00E50C8E"/>
    <w:rsid w:val="00E51633"/>
    <w:rsid w:val="00E54E7F"/>
    <w:rsid w:val="00E55240"/>
    <w:rsid w:val="00E55871"/>
    <w:rsid w:val="00E66492"/>
    <w:rsid w:val="00E66FA6"/>
    <w:rsid w:val="00E67D4C"/>
    <w:rsid w:val="00E7079D"/>
    <w:rsid w:val="00E70E19"/>
    <w:rsid w:val="00E73D28"/>
    <w:rsid w:val="00E779CA"/>
    <w:rsid w:val="00E77D80"/>
    <w:rsid w:val="00E81B94"/>
    <w:rsid w:val="00E8252A"/>
    <w:rsid w:val="00E8304D"/>
    <w:rsid w:val="00E83BBE"/>
    <w:rsid w:val="00E84E1C"/>
    <w:rsid w:val="00E84FBE"/>
    <w:rsid w:val="00E8692E"/>
    <w:rsid w:val="00E87C38"/>
    <w:rsid w:val="00E9536A"/>
    <w:rsid w:val="00E9636A"/>
    <w:rsid w:val="00E96907"/>
    <w:rsid w:val="00EA51B3"/>
    <w:rsid w:val="00EB037D"/>
    <w:rsid w:val="00EB0FA4"/>
    <w:rsid w:val="00EB3606"/>
    <w:rsid w:val="00EB567E"/>
    <w:rsid w:val="00EC5ECE"/>
    <w:rsid w:val="00EC63F1"/>
    <w:rsid w:val="00ED09C7"/>
    <w:rsid w:val="00EE1D16"/>
    <w:rsid w:val="00EE2481"/>
    <w:rsid w:val="00EE3C6F"/>
    <w:rsid w:val="00EE4C01"/>
    <w:rsid w:val="00EF00E0"/>
    <w:rsid w:val="00EF2CC3"/>
    <w:rsid w:val="00EF30E1"/>
    <w:rsid w:val="00EF5F1B"/>
    <w:rsid w:val="00EF6F24"/>
    <w:rsid w:val="00EF7787"/>
    <w:rsid w:val="00F00173"/>
    <w:rsid w:val="00F0473A"/>
    <w:rsid w:val="00F06B06"/>
    <w:rsid w:val="00F11021"/>
    <w:rsid w:val="00F12E3A"/>
    <w:rsid w:val="00F13C62"/>
    <w:rsid w:val="00F15977"/>
    <w:rsid w:val="00F16B97"/>
    <w:rsid w:val="00F16F8E"/>
    <w:rsid w:val="00F2111C"/>
    <w:rsid w:val="00F2215E"/>
    <w:rsid w:val="00F223FA"/>
    <w:rsid w:val="00F23009"/>
    <w:rsid w:val="00F2336C"/>
    <w:rsid w:val="00F24154"/>
    <w:rsid w:val="00F250A5"/>
    <w:rsid w:val="00F255C3"/>
    <w:rsid w:val="00F2640D"/>
    <w:rsid w:val="00F35696"/>
    <w:rsid w:val="00F36C2A"/>
    <w:rsid w:val="00F405A2"/>
    <w:rsid w:val="00F41E20"/>
    <w:rsid w:val="00F42ECA"/>
    <w:rsid w:val="00F4360A"/>
    <w:rsid w:val="00F43784"/>
    <w:rsid w:val="00F4706E"/>
    <w:rsid w:val="00F47BE8"/>
    <w:rsid w:val="00F51A4F"/>
    <w:rsid w:val="00F55978"/>
    <w:rsid w:val="00F55DED"/>
    <w:rsid w:val="00F612E4"/>
    <w:rsid w:val="00F618FD"/>
    <w:rsid w:val="00F62717"/>
    <w:rsid w:val="00F666F0"/>
    <w:rsid w:val="00F679E5"/>
    <w:rsid w:val="00F704E6"/>
    <w:rsid w:val="00F73FA9"/>
    <w:rsid w:val="00F75E8B"/>
    <w:rsid w:val="00F81FD9"/>
    <w:rsid w:val="00F82348"/>
    <w:rsid w:val="00F83480"/>
    <w:rsid w:val="00F845AE"/>
    <w:rsid w:val="00F8677A"/>
    <w:rsid w:val="00F878F5"/>
    <w:rsid w:val="00F96530"/>
    <w:rsid w:val="00F965CF"/>
    <w:rsid w:val="00FA10DD"/>
    <w:rsid w:val="00FA12EC"/>
    <w:rsid w:val="00FA1320"/>
    <w:rsid w:val="00FA5127"/>
    <w:rsid w:val="00FA6716"/>
    <w:rsid w:val="00FA7C93"/>
    <w:rsid w:val="00FB1C67"/>
    <w:rsid w:val="00FB24F1"/>
    <w:rsid w:val="00FB35AA"/>
    <w:rsid w:val="00FB596A"/>
    <w:rsid w:val="00FB75EF"/>
    <w:rsid w:val="00FC1252"/>
    <w:rsid w:val="00FC4870"/>
    <w:rsid w:val="00FC6F6F"/>
    <w:rsid w:val="00FD2379"/>
    <w:rsid w:val="00FD387A"/>
    <w:rsid w:val="00FD711A"/>
    <w:rsid w:val="00FE0382"/>
    <w:rsid w:val="00FE2157"/>
    <w:rsid w:val="00FE29FB"/>
    <w:rsid w:val="00FE70A0"/>
    <w:rsid w:val="00FF10CA"/>
    <w:rsid w:val="00FF25CB"/>
    <w:rsid w:val="00FF471A"/>
    <w:rsid w:val="00FF6D40"/>
    <w:rsid w:val="00FF6E36"/>
    <w:rsid w:val="00FF7C5D"/>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B504"/>
  <w15:docId w15:val="{A96E8D10-8BFC-4FA2-97E4-D1C193D3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67"/>
    <w:rPr>
      <w:rFonts w:ascii="Tahoma" w:hAnsi="Tahoma" w:cs="Tahoma"/>
      <w:sz w:val="16"/>
      <w:szCs w:val="16"/>
    </w:rPr>
  </w:style>
  <w:style w:type="character" w:customStyle="1" w:styleId="BalloonTextChar">
    <w:name w:val="Balloon Text Char"/>
    <w:basedOn w:val="DefaultParagraphFont"/>
    <w:link w:val="BalloonText"/>
    <w:uiPriority w:val="99"/>
    <w:semiHidden/>
    <w:rsid w:val="00502A67"/>
    <w:rPr>
      <w:rFonts w:ascii="Tahoma" w:eastAsia="Times New Roman" w:hAnsi="Tahoma" w:cs="Tahoma"/>
      <w:sz w:val="16"/>
      <w:szCs w:val="16"/>
    </w:rPr>
  </w:style>
  <w:style w:type="paragraph" w:styleId="ListParagraph">
    <w:name w:val="List Paragraph"/>
    <w:basedOn w:val="Normal"/>
    <w:uiPriority w:val="34"/>
    <w:qFormat/>
    <w:rsid w:val="00B04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10270">
      <w:bodyDiv w:val="1"/>
      <w:marLeft w:val="0"/>
      <w:marRight w:val="0"/>
      <w:marTop w:val="0"/>
      <w:marBottom w:val="0"/>
      <w:divBdr>
        <w:top w:val="none" w:sz="0" w:space="0" w:color="auto"/>
        <w:left w:val="none" w:sz="0" w:space="0" w:color="auto"/>
        <w:bottom w:val="none" w:sz="0" w:space="0" w:color="auto"/>
        <w:right w:val="none" w:sz="0" w:space="0" w:color="auto"/>
      </w:divBdr>
    </w:div>
    <w:div w:id="17722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A140-6AD3-48CA-9CF5-48809750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11481</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ucexec</dc:creator>
  <cp:lastModifiedBy>Jeff Burks</cp:lastModifiedBy>
  <cp:revision>202</cp:revision>
  <cp:lastPrinted>2023-04-20T19:35:00Z</cp:lastPrinted>
  <dcterms:created xsi:type="dcterms:W3CDTF">2019-04-17T21:33:00Z</dcterms:created>
  <dcterms:modified xsi:type="dcterms:W3CDTF">2023-04-20T19:42:00Z</dcterms:modified>
</cp:coreProperties>
</file>